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59CEA" w14:textId="77777777" w:rsidR="00651BBB" w:rsidRPr="006E3567" w:rsidRDefault="00640A9C" w:rsidP="006E3567">
      <w:pPr>
        <w:pStyle w:val="ChapterHead17HvBoIt"/>
        <w:pBdr>
          <w:bottom w:val="none" w:sz="0" w:space="0" w:color="auto"/>
        </w:pBdr>
        <w:spacing w:before="0" w:after="0" w:line="240" w:lineRule="auto"/>
        <w:jc w:val="center"/>
        <w:rPr>
          <w:rStyle w:val="BOLDITALIC"/>
          <w:bCs w:val="0"/>
          <w:i w:val="0"/>
          <w:iCs w:val="0"/>
          <w:color w:val="auto"/>
          <w:kern w:val="28"/>
          <w:sz w:val="28"/>
          <w:szCs w:val="28"/>
        </w:rPr>
      </w:pPr>
      <w:bookmarkStart w:id="0" w:name="Purpose"/>
      <w:bookmarkStart w:id="1" w:name="Endangered"/>
      <w:r w:rsidRPr="006E3567">
        <w:rPr>
          <w:rStyle w:val="BOLDITALIC"/>
          <w:bCs w:val="0"/>
          <w:i w:val="0"/>
          <w:iCs w:val="0"/>
          <w:color w:val="auto"/>
          <w:kern w:val="28"/>
          <w:sz w:val="28"/>
          <w:szCs w:val="28"/>
        </w:rPr>
        <w:t>Endang</w:t>
      </w:r>
      <w:bookmarkEnd w:id="1"/>
      <w:r w:rsidRPr="006E3567">
        <w:rPr>
          <w:rStyle w:val="BOLDITALIC"/>
          <w:bCs w:val="0"/>
          <w:i w:val="0"/>
          <w:iCs w:val="0"/>
          <w:color w:val="auto"/>
          <w:kern w:val="28"/>
          <w:sz w:val="28"/>
          <w:szCs w:val="28"/>
        </w:rPr>
        <w:t xml:space="preserve">ered Species Act </w:t>
      </w:r>
      <w:r w:rsidRPr="006E3567">
        <w:rPr>
          <w:rStyle w:val="BOLDITALIC"/>
          <w:bCs w:val="0"/>
          <w:i w:val="0"/>
          <w:iCs w:val="0"/>
          <w:color w:val="auto"/>
          <w:kern w:val="28"/>
          <w:sz w:val="28"/>
          <w:szCs w:val="28"/>
        </w:rPr>
        <w:br/>
        <w:t>Stormwater Design Checklist</w:t>
      </w:r>
    </w:p>
    <w:p w14:paraId="04A184DE" w14:textId="77777777" w:rsidR="00640A9C" w:rsidRPr="006E3567" w:rsidRDefault="00651BBB" w:rsidP="006E3567">
      <w:pPr>
        <w:pStyle w:val="ChapterHead17HvBoIt"/>
        <w:pBdr>
          <w:bottom w:val="none" w:sz="0" w:space="0" w:color="auto"/>
        </w:pBdr>
        <w:spacing w:before="0" w:after="420" w:line="240" w:lineRule="auto"/>
        <w:jc w:val="center"/>
        <w:rPr>
          <w:rStyle w:val="BOLDITALIC"/>
          <w:bCs w:val="0"/>
          <w:i w:val="0"/>
          <w:iCs w:val="0"/>
          <w:color w:val="auto"/>
          <w:kern w:val="28"/>
          <w:sz w:val="28"/>
          <w:szCs w:val="28"/>
        </w:rPr>
      </w:pPr>
      <w:r w:rsidRPr="006E3567">
        <w:rPr>
          <w:rStyle w:val="BOLDITALIC"/>
          <w:bCs w:val="0"/>
          <w:i w:val="0"/>
          <w:iCs w:val="0"/>
          <w:color w:val="auto"/>
          <w:kern w:val="28"/>
          <w:sz w:val="28"/>
          <w:szCs w:val="28"/>
        </w:rPr>
        <w:t>for Individual Consultations</w:t>
      </w:r>
    </w:p>
    <w:bookmarkEnd w:id="0"/>
    <w:p w14:paraId="4372F38B" w14:textId="77777777" w:rsidR="00640A9C" w:rsidRPr="006E3567" w:rsidRDefault="00640A9C" w:rsidP="00640A9C">
      <w:pPr>
        <w:pStyle w:val="BodyText611Ti"/>
        <w:rPr>
          <w:sz w:val="22"/>
        </w:rPr>
      </w:pPr>
      <w:r w:rsidRPr="006E3567">
        <w:rPr>
          <w:sz w:val="22"/>
        </w:rPr>
        <w:t>The Stormwater Design Checklist assists project designers in providing pertinent information about a project’s stormwater treatment facilities to biologists responsible for preparing biological assessments required for consultation under Section 7 of the Endangered Species Act.  The use of this checklist is necessary to aid in developing biological assessments and promoting consistency in the content provided in the agency’s biological assessments.</w:t>
      </w:r>
    </w:p>
    <w:p w14:paraId="2BF5EC7F" w14:textId="77777777" w:rsidR="00640A9C" w:rsidRPr="006E3567" w:rsidRDefault="00640A9C" w:rsidP="00640A9C">
      <w:pPr>
        <w:pStyle w:val="BodyText611Ti"/>
        <w:rPr>
          <w:sz w:val="22"/>
        </w:rPr>
      </w:pPr>
      <w:r w:rsidRPr="006E3567">
        <w:rPr>
          <w:sz w:val="22"/>
        </w:rPr>
        <w:t>It is possible that the specific conditions of some projects may warrant modifying or adding certain checklist items.  However, to maintain consistency in the type and amount of information collected and submitted for the environmental permitting process, the checklist should be modified only if necessary.</w:t>
      </w:r>
    </w:p>
    <w:p w14:paraId="147E852D" w14:textId="77777777" w:rsidR="0009564B" w:rsidRPr="00D028D4" w:rsidRDefault="0009564B" w:rsidP="0009564B"/>
    <w:p w14:paraId="54C7DC4C" w14:textId="40000D73" w:rsidR="0009564B" w:rsidRPr="000847D9" w:rsidRDefault="0009564B" w:rsidP="0009564B">
      <w:pPr>
        <w:pStyle w:val="BodyText611Ti"/>
        <w:rPr>
          <w:rStyle w:val="BOLD"/>
          <w:b w:val="0"/>
        </w:rPr>
      </w:pPr>
      <w:r>
        <w:rPr>
          <w:rStyle w:val="BOLD"/>
        </w:rPr>
        <w:t xml:space="preserve">Project </w:t>
      </w:r>
      <w:r w:rsidRPr="00505CA5">
        <w:rPr>
          <w:rStyle w:val="BOLD"/>
        </w:rPr>
        <w:t>Name:</w:t>
      </w:r>
    </w:p>
    <w:p w14:paraId="125B3E5B" w14:textId="3DF9EC37" w:rsidR="0009564B" w:rsidRDefault="0009564B" w:rsidP="0009564B">
      <w:pPr>
        <w:pStyle w:val="BodyText611Ti"/>
        <w:spacing w:before="180"/>
        <w:rPr>
          <w:rStyle w:val="BOLD"/>
          <w:b w:val="0"/>
        </w:rPr>
      </w:pPr>
      <w:r>
        <w:rPr>
          <w:rStyle w:val="BOLD"/>
        </w:rPr>
        <w:t>Project Location:</w:t>
      </w:r>
    </w:p>
    <w:p w14:paraId="5173EE5E" w14:textId="77777777" w:rsidR="000847D9" w:rsidRPr="000847D9" w:rsidRDefault="000847D9" w:rsidP="000847D9"/>
    <w:p w14:paraId="678C66A9" w14:textId="77777777" w:rsidR="0009564B" w:rsidRPr="001123F9" w:rsidRDefault="0009564B" w:rsidP="001123F9">
      <w:pPr>
        <w:pStyle w:val="SectionHead"/>
      </w:pPr>
      <w:r w:rsidRPr="001123F9">
        <w:rPr>
          <w:rStyle w:val="BOLD"/>
          <w:b/>
          <w:bCs w:val="0"/>
        </w:rPr>
        <w:t>General Project Information</w:t>
      </w:r>
    </w:p>
    <w:p w14:paraId="104B4B6C" w14:textId="77777777" w:rsidR="0009564B" w:rsidRDefault="0009564B" w:rsidP="0009564B">
      <w:pPr>
        <w:pStyle w:val="Bullet611Ti"/>
        <w:ind w:left="360"/>
        <w:rPr>
          <w:sz w:val="24"/>
          <w:szCs w:val="24"/>
        </w:rPr>
      </w:pPr>
      <w:r>
        <w:rPr>
          <w:sz w:val="24"/>
          <w:szCs w:val="24"/>
        </w:rPr>
        <w:t>1.</w:t>
      </w:r>
      <w:r>
        <w:rPr>
          <w:sz w:val="24"/>
          <w:szCs w:val="24"/>
        </w:rPr>
        <w:tab/>
        <w:t xml:space="preserve">Will work occur outside existing pavement or gravel shoulders?   </w:t>
      </w:r>
      <w:r>
        <w:rPr>
          <w:sz w:val="24"/>
          <w:szCs w:val="24"/>
        </w:rPr>
        <w:sym w:font="Wingdings" w:char="F070"/>
      </w:r>
      <w:r>
        <w:rPr>
          <w:sz w:val="24"/>
          <w:szCs w:val="24"/>
        </w:rPr>
        <w:t xml:space="preserve"> Yes   </w:t>
      </w:r>
      <w:r>
        <w:rPr>
          <w:sz w:val="24"/>
          <w:szCs w:val="24"/>
        </w:rPr>
        <w:sym w:font="Wingdings" w:char="F070"/>
      </w:r>
      <w:r>
        <w:rPr>
          <w:sz w:val="24"/>
          <w:szCs w:val="24"/>
        </w:rPr>
        <w:t xml:space="preserve"> No</w:t>
      </w:r>
    </w:p>
    <w:p w14:paraId="33992289" w14:textId="77777777" w:rsidR="000847D9" w:rsidRDefault="0009564B" w:rsidP="0009564B">
      <w:pPr>
        <w:pStyle w:val="Bullet611Ti"/>
        <w:ind w:left="360" w:firstLine="0"/>
        <w:rPr>
          <w:sz w:val="24"/>
          <w:szCs w:val="24"/>
        </w:rPr>
      </w:pPr>
      <w:r>
        <w:rPr>
          <w:sz w:val="24"/>
          <w:szCs w:val="24"/>
        </w:rPr>
        <w:t xml:space="preserve">If </w:t>
      </w:r>
      <w:r>
        <w:rPr>
          <w:rStyle w:val="Italic"/>
          <w:sz w:val="24"/>
          <w:szCs w:val="24"/>
        </w:rPr>
        <w:t>yes</w:t>
      </w:r>
      <w:r>
        <w:rPr>
          <w:sz w:val="24"/>
          <w:szCs w:val="24"/>
        </w:rPr>
        <w:t>, describe the</w:t>
      </w:r>
      <w:r w:rsidR="000847D9">
        <w:rPr>
          <w:sz w:val="24"/>
          <w:szCs w:val="24"/>
        </w:rPr>
        <w:t xml:space="preserve"> nature and extent of the work:</w:t>
      </w:r>
    </w:p>
    <w:p w14:paraId="14CEB35F" w14:textId="77777777" w:rsidR="0009564B" w:rsidRDefault="0009564B" w:rsidP="000847D9">
      <w:pPr>
        <w:pStyle w:val="Bullet611Ti"/>
        <w:ind w:left="360"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C3EF92" w14:textId="77777777" w:rsidR="0009564B" w:rsidRDefault="00BD709B" w:rsidP="0009564B">
      <w:pPr>
        <w:pStyle w:val="Bullet611Ti"/>
        <w:spacing w:before="240"/>
        <w:ind w:left="360" w:right="-180"/>
        <w:rPr>
          <w:sz w:val="24"/>
          <w:szCs w:val="24"/>
        </w:rPr>
      </w:pPr>
      <w:r>
        <w:rPr>
          <w:sz w:val="24"/>
          <w:szCs w:val="24"/>
        </w:rPr>
        <w:t>2</w:t>
      </w:r>
      <w:r w:rsidR="0009564B">
        <w:rPr>
          <w:sz w:val="24"/>
          <w:szCs w:val="24"/>
        </w:rPr>
        <w:t>.</w:t>
      </w:r>
      <w:r w:rsidR="0009564B">
        <w:rPr>
          <w:sz w:val="24"/>
          <w:szCs w:val="24"/>
        </w:rPr>
        <w:tab/>
        <w:t xml:space="preserve">Is off-site stormwater being treated/controlled by WSDOT stormwater facilities prior to initiation of the project?   </w:t>
      </w:r>
      <w:r w:rsidR="0009564B">
        <w:rPr>
          <w:sz w:val="24"/>
          <w:szCs w:val="24"/>
        </w:rPr>
        <w:sym w:font="Wingdings" w:char="F070"/>
      </w:r>
      <w:r w:rsidR="0009564B">
        <w:rPr>
          <w:sz w:val="24"/>
          <w:szCs w:val="24"/>
        </w:rPr>
        <w:t xml:space="preserve"> Yes   </w:t>
      </w:r>
      <w:r w:rsidR="0009564B">
        <w:rPr>
          <w:sz w:val="24"/>
          <w:szCs w:val="24"/>
        </w:rPr>
        <w:sym w:font="Wingdings" w:char="F070"/>
      </w:r>
      <w:r w:rsidR="0009564B">
        <w:rPr>
          <w:sz w:val="24"/>
          <w:szCs w:val="24"/>
        </w:rPr>
        <w:t xml:space="preserve"> No</w:t>
      </w:r>
    </w:p>
    <w:p w14:paraId="6FCA8662" w14:textId="77777777" w:rsidR="0009564B" w:rsidRDefault="0009564B" w:rsidP="0009564B">
      <w:pPr>
        <w:pStyle w:val="Bullet611Ti"/>
        <w:spacing w:before="240"/>
        <w:ind w:left="360" w:right="-180" w:firstLine="0"/>
        <w:rPr>
          <w:sz w:val="24"/>
          <w:szCs w:val="24"/>
        </w:rPr>
      </w:pPr>
      <w:r>
        <w:rPr>
          <w:sz w:val="24"/>
          <w:szCs w:val="24"/>
        </w:rPr>
        <w:t xml:space="preserve">If </w:t>
      </w:r>
      <w:r>
        <w:rPr>
          <w:rStyle w:val="Italic"/>
          <w:sz w:val="24"/>
          <w:szCs w:val="24"/>
        </w:rPr>
        <w:t>yes</w:t>
      </w:r>
      <w:r>
        <w:rPr>
          <w:sz w:val="24"/>
          <w:szCs w:val="24"/>
        </w:rPr>
        <w:t xml:space="preserve">, will this stormwater continue to be treated/controlled to the same level?  </w:t>
      </w:r>
      <w:r>
        <w:rPr>
          <w:sz w:val="24"/>
          <w:szCs w:val="24"/>
        </w:rPr>
        <w:sym w:font="Wingdings" w:char="F070"/>
      </w:r>
      <w:r>
        <w:rPr>
          <w:sz w:val="24"/>
          <w:szCs w:val="24"/>
        </w:rPr>
        <w:t xml:space="preserve"> Yes  </w:t>
      </w:r>
      <w:r>
        <w:rPr>
          <w:sz w:val="24"/>
          <w:szCs w:val="24"/>
        </w:rPr>
        <w:sym w:font="Wingdings" w:char="F070"/>
      </w:r>
      <w:r>
        <w:rPr>
          <w:sz w:val="24"/>
          <w:szCs w:val="24"/>
        </w:rPr>
        <w:t xml:space="preserve"> No</w:t>
      </w:r>
    </w:p>
    <w:p w14:paraId="47924F58" w14:textId="77777777" w:rsidR="000847D9" w:rsidRDefault="0009564B" w:rsidP="0009564B">
      <w:pPr>
        <w:pStyle w:val="Bullet611Ti"/>
        <w:spacing w:before="240"/>
        <w:ind w:left="360"/>
        <w:rPr>
          <w:sz w:val="24"/>
          <w:szCs w:val="24"/>
        </w:rPr>
      </w:pPr>
      <w:r>
        <w:rPr>
          <w:sz w:val="24"/>
          <w:szCs w:val="24"/>
        </w:rPr>
        <w:tab/>
        <w:t>If off-site stormwater will not continue to be treated/controlled to the same level, explain why not:</w:t>
      </w:r>
    </w:p>
    <w:p w14:paraId="52FAB29E" w14:textId="77777777" w:rsidR="0009564B" w:rsidRDefault="0009564B" w:rsidP="000847D9">
      <w:pPr>
        <w:pStyle w:val="Bullet611Ti"/>
        <w:ind w:left="360"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14:paraId="76A33475" w14:textId="77777777" w:rsidR="001123F9" w:rsidRDefault="001123F9" w:rsidP="001123F9">
      <w:pPr>
        <w:pStyle w:val="SectionHead"/>
        <w:rPr>
          <w:rStyle w:val="BOLD"/>
          <w:b/>
          <w:bCs w:val="0"/>
        </w:rPr>
      </w:pPr>
      <w:bookmarkStart w:id="2" w:name="NewImpervious"/>
    </w:p>
    <w:p w14:paraId="6E205D45" w14:textId="77777777" w:rsidR="00C346DE" w:rsidRPr="001123F9" w:rsidRDefault="00C346DE" w:rsidP="001123F9">
      <w:pPr>
        <w:pStyle w:val="SectionHead"/>
      </w:pPr>
      <w:r w:rsidRPr="001123F9">
        <w:rPr>
          <w:rStyle w:val="BOLD"/>
          <w:b/>
          <w:bCs w:val="0"/>
        </w:rPr>
        <w:t xml:space="preserve">Existing Stormwater </w:t>
      </w:r>
      <w:r w:rsidR="00B55A8A" w:rsidRPr="001123F9">
        <w:rPr>
          <w:rStyle w:val="BOLD"/>
          <w:b/>
          <w:bCs w:val="0"/>
        </w:rPr>
        <w:t>Facilities (Pre-project)</w:t>
      </w:r>
    </w:p>
    <w:p w14:paraId="6AA70824" w14:textId="77777777" w:rsidR="00663F59" w:rsidRDefault="00BD709B" w:rsidP="00663F59">
      <w:pPr>
        <w:pStyle w:val="Bullet611Ti"/>
        <w:spacing w:before="240"/>
        <w:ind w:left="360"/>
        <w:rPr>
          <w:sz w:val="24"/>
          <w:szCs w:val="24"/>
        </w:rPr>
      </w:pPr>
      <w:r>
        <w:rPr>
          <w:sz w:val="24"/>
          <w:szCs w:val="24"/>
        </w:rPr>
        <w:t>3.</w:t>
      </w:r>
      <w:r>
        <w:rPr>
          <w:sz w:val="24"/>
          <w:szCs w:val="24"/>
        </w:rPr>
        <w:tab/>
      </w:r>
      <w:r w:rsidR="00400E0B">
        <w:rPr>
          <w:sz w:val="24"/>
          <w:szCs w:val="24"/>
        </w:rPr>
        <w:t xml:space="preserve">How many TDAs </w:t>
      </w:r>
      <w:r w:rsidR="0033041D">
        <w:rPr>
          <w:sz w:val="24"/>
          <w:szCs w:val="24"/>
        </w:rPr>
        <w:t>exist within</w:t>
      </w:r>
      <w:r w:rsidR="00400E0B">
        <w:rPr>
          <w:sz w:val="24"/>
          <w:szCs w:val="24"/>
        </w:rPr>
        <w:t xml:space="preserve"> in the project area</w:t>
      </w:r>
      <w:r w:rsidR="00B60B16">
        <w:rPr>
          <w:sz w:val="24"/>
          <w:szCs w:val="24"/>
        </w:rPr>
        <w:t>,</w:t>
      </w:r>
      <w:r w:rsidR="00400E0B">
        <w:rPr>
          <w:sz w:val="24"/>
          <w:szCs w:val="24"/>
        </w:rPr>
        <w:t xml:space="preserve"> how many outfalls or discharge point(s) are located in each TDA</w:t>
      </w:r>
      <w:r w:rsidR="00B60B16">
        <w:rPr>
          <w:sz w:val="24"/>
          <w:szCs w:val="24"/>
        </w:rPr>
        <w:t xml:space="preserve">, and </w:t>
      </w:r>
      <w:r w:rsidR="00A1421D">
        <w:rPr>
          <w:sz w:val="24"/>
          <w:szCs w:val="24"/>
        </w:rPr>
        <w:t>what are the</w:t>
      </w:r>
      <w:r w:rsidR="00B60B16">
        <w:rPr>
          <w:sz w:val="24"/>
          <w:szCs w:val="24"/>
        </w:rPr>
        <w:t xml:space="preserve"> receiving waterbodies</w:t>
      </w:r>
      <w:r w:rsidR="00400E0B">
        <w:rPr>
          <w:sz w:val="24"/>
          <w:szCs w:val="24"/>
        </w:rPr>
        <w:t>?</w:t>
      </w:r>
    </w:p>
    <w:tbl>
      <w:tblPr>
        <w:tblW w:w="981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50"/>
        <w:gridCol w:w="2520"/>
        <w:gridCol w:w="5040"/>
      </w:tblGrid>
      <w:tr w:rsidR="00A1421D" w:rsidRPr="00FB2116" w14:paraId="40DED56B" w14:textId="77777777" w:rsidTr="00897AAA">
        <w:tc>
          <w:tcPr>
            <w:tcW w:w="2250" w:type="dxa"/>
          </w:tcPr>
          <w:p w14:paraId="24F03275" w14:textId="77777777" w:rsidR="00A1421D" w:rsidRPr="00FB2116" w:rsidRDefault="00A1421D" w:rsidP="00FB2116">
            <w:pPr>
              <w:pStyle w:val="Bullet611Ti"/>
              <w:ind w:left="0" w:firstLine="0"/>
              <w:rPr>
                <w:b/>
                <w:sz w:val="24"/>
                <w:szCs w:val="24"/>
              </w:rPr>
            </w:pPr>
            <w:r w:rsidRPr="00FB2116">
              <w:rPr>
                <w:b/>
                <w:sz w:val="24"/>
                <w:szCs w:val="24"/>
              </w:rPr>
              <w:t>Existing TDA Number</w:t>
            </w:r>
          </w:p>
        </w:tc>
        <w:tc>
          <w:tcPr>
            <w:tcW w:w="2520" w:type="dxa"/>
          </w:tcPr>
          <w:p w14:paraId="2DCC8321" w14:textId="77777777" w:rsidR="00A1421D" w:rsidRPr="00FB2116" w:rsidRDefault="00A1421D" w:rsidP="00FB2116">
            <w:pPr>
              <w:pStyle w:val="Bullet611Ti"/>
              <w:ind w:left="0" w:right="-90" w:firstLine="0"/>
              <w:rPr>
                <w:b/>
                <w:sz w:val="24"/>
                <w:szCs w:val="24"/>
              </w:rPr>
            </w:pPr>
            <w:r w:rsidRPr="00FB2116">
              <w:rPr>
                <w:b/>
                <w:sz w:val="24"/>
                <w:szCs w:val="24"/>
              </w:rPr>
              <w:t>Number of Discharge Points/Outfalls</w:t>
            </w:r>
          </w:p>
        </w:tc>
        <w:tc>
          <w:tcPr>
            <w:tcW w:w="5040" w:type="dxa"/>
          </w:tcPr>
          <w:p w14:paraId="19CF4D8D" w14:textId="77777777" w:rsidR="00A1421D" w:rsidRPr="00FB2116" w:rsidRDefault="00A1421D" w:rsidP="00FB2116">
            <w:pPr>
              <w:pStyle w:val="Bullet611Ti"/>
              <w:ind w:left="0" w:right="-90" w:firstLine="0"/>
              <w:rPr>
                <w:b/>
                <w:sz w:val="24"/>
                <w:szCs w:val="24"/>
              </w:rPr>
            </w:pPr>
            <w:r w:rsidRPr="00FB2116">
              <w:rPr>
                <w:b/>
                <w:bCs/>
              </w:rPr>
              <w:t>Receiving Waterbody</w:t>
            </w:r>
          </w:p>
        </w:tc>
      </w:tr>
      <w:tr w:rsidR="00A1421D" w:rsidRPr="00CF2E59" w14:paraId="3D93E9D7" w14:textId="77777777" w:rsidTr="00897AAA">
        <w:tc>
          <w:tcPr>
            <w:tcW w:w="2250" w:type="dxa"/>
          </w:tcPr>
          <w:p w14:paraId="3FAE3061" w14:textId="77777777" w:rsidR="00A1421D" w:rsidRPr="00CF2E59" w:rsidRDefault="00A1421D" w:rsidP="00FB2116">
            <w:pPr>
              <w:tabs>
                <w:tab w:val="left" w:pos="360"/>
              </w:tabs>
              <w:spacing w:before="180" w:line="280" w:lineRule="exact"/>
            </w:pPr>
            <w:r w:rsidRPr="00CF2E59">
              <w:fldChar w:fldCharType="begin">
                <w:ffData>
                  <w:name w:val="Text6"/>
                  <w:enabled/>
                  <w:calcOnExit w:val="0"/>
                  <w:textInput/>
                </w:ffData>
              </w:fldChar>
            </w:r>
            <w:r w:rsidRPr="00CF2E59">
              <w:instrText xml:space="preserve"> FORMTEXT </w:instrText>
            </w:r>
            <w:r w:rsidRPr="00CF2E59">
              <w:fldChar w:fldCharType="separate"/>
            </w:r>
            <w:r w:rsidRPr="00CF2E59">
              <w:rPr>
                <w:noProof/>
              </w:rPr>
              <w:t> </w:t>
            </w:r>
            <w:r w:rsidRPr="00CF2E59">
              <w:rPr>
                <w:noProof/>
              </w:rPr>
              <w:t> </w:t>
            </w:r>
            <w:r w:rsidRPr="00CF2E59">
              <w:rPr>
                <w:noProof/>
              </w:rPr>
              <w:t> </w:t>
            </w:r>
            <w:r w:rsidRPr="00CF2E59">
              <w:rPr>
                <w:noProof/>
              </w:rPr>
              <w:t> </w:t>
            </w:r>
            <w:r w:rsidRPr="00CF2E59">
              <w:rPr>
                <w:noProof/>
              </w:rPr>
              <w:t> </w:t>
            </w:r>
            <w:r w:rsidRPr="00CF2E59">
              <w:fldChar w:fldCharType="end"/>
            </w:r>
          </w:p>
        </w:tc>
        <w:tc>
          <w:tcPr>
            <w:tcW w:w="2520" w:type="dxa"/>
          </w:tcPr>
          <w:p w14:paraId="1882D028" w14:textId="77777777" w:rsidR="00A1421D" w:rsidRPr="00CF2E59" w:rsidRDefault="00A1421D" w:rsidP="005F0826">
            <w:pPr>
              <w:tabs>
                <w:tab w:val="left" w:pos="360"/>
              </w:tabs>
              <w:spacing w:before="180" w:line="280" w:lineRule="exact"/>
              <w:jc w:val="center"/>
            </w:pPr>
            <w:r w:rsidRPr="00CF2E59">
              <w:fldChar w:fldCharType="begin">
                <w:ffData>
                  <w:name w:val="Text11"/>
                  <w:enabled/>
                  <w:calcOnExit w:val="0"/>
                  <w:textInput/>
                </w:ffData>
              </w:fldChar>
            </w:r>
            <w:r w:rsidRPr="00CF2E59">
              <w:instrText xml:space="preserve"> FORMTEXT </w:instrText>
            </w:r>
            <w:r w:rsidRPr="00CF2E59">
              <w:fldChar w:fldCharType="separate"/>
            </w:r>
            <w:r w:rsidRPr="00CF2E59">
              <w:rPr>
                <w:noProof/>
              </w:rPr>
              <w:t> </w:t>
            </w:r>
            <w:r w:rsidRPr="00CF2E59">
              <w:rPr>
                <w:noProof/>
              </w:rPr>
              <w:t> </w:t>
            </w:r>
            <w:r w:rsidRPr="00CF2E59">
              <w:rPr>
                <w:noProof/>
              </w:rPr>
              <w:t> </w:t>
            </w:r>
            <w:r w:rsidRPr="00CF2E59">
              <w:rPr>
                <w:noProof/>
              </w:rPr>
              <w:t> </w:t>
            </w:r>
            <w:r w:rsidRPr="00CF2E59">
              <w:rPr>
                <w:noProof/>
              </w:rPr>
              <w:t> </w:t>
            </w:r>
            <w:r w:rsidRPr="00CF2E59">
              <w:fldChar w:fldCharType="end"/>
            </w:r>
          </w:p>
        </w:tc>
        <w:tc>
          <w:tcPr>
            <w:tcW w:w="5040" w:type="dxa"/>
          </w:tcPr>
          <w:p w14:paraId="6D785CFB" w14:textId="77777777" w:rsidR="00A1421D" w:rsidRPr="00CF2E59" w:rsidRDefault="00A1421D" w:rsidP="005F0826">
            <w:pPr>
              <w:tabs>
                <w:tab w:val="left" w:pos="360"/>
              </w:tabs>
              <w:spacing w:before="180" w:line="280" w:lineRule="exact"/>
              <w:jc w:val="center"/>
            </w:pPr>
          </w:p>
        </w:tc>
      </w:tr>
      <w:tr w:rsidR="00A1421D" w:rsidRPr="00CF2E59" w14:paraId="3BF2FF53" w14:textId="77777777" w:rsidTr="00897AAA">
        <w:tc>
          <w:tcPr>
            <w:tcW w:w="2250" w:type="dxa"/>
          </w:tcPr>
          <w:p w14:paraId="6E7EC33B" w14:textId="77777777" w:rsidR="00A1421D" w:rsidRPr="00CF2E59" w:rsidRDefault="00A1421D" w:rsidP="00FB2116">
            <w:pPr>
              <w:tabs>
                <w:tab w:val="left" w:pos="360"/>
              </w:tabs>
              <w:spacing w:before="180" w:line="280" w:lineRule="exact"/>
            </w:pPr>
          </w:p>
        </w:tc>
        <w:tc>
          <w:tcPr>
            <w:tcW w:w="2520" w:type="dxa"/>
          </w:tcPr>
          <w:p w14:paraId="10149E61" w14:textId="77777777" w:rsidR="00A1421D" w:rsidRPr="00CF2E59" w:rsidRDefault="00A1421D" w:rsidP="00A1421D">
            <w:pPr>
              <w:tabs>
                <w:tab w:val="left" w:pos="360"/>
              </w:tabs>
              <w:spacing w:before="180" w:line="280" w:lineRule="exact"/>
            </w:pPr>
          </w:p>
        </w:tc>
        <w:tc>
          <w:tcPr>
            <w:tcW w:w="5040" w:type="dxa"/>
          </w:tcPr>
          <w:p w14:paraId="020CB11B" w14:textId="77777777" w:rsidR="00A1421D" w:rsidRPr="00CF2E59" w:rsidRDefault="00A1421D" w:rsidP="00A1421D">
            <w:pPr>
              <w:tabs>
                <w:tab w:val="left" w:pos="360"/>
              </w:tabs>
              <w:spacing w:before="180" w:line="280" w:lineRule="exact"/>
            </w:pPr>
          </w:p>
        </w:tc>
      </w:tr>
      <w:tr w:rsidR="00A1421D" w:rsidRPr="00CF2E59" w14:paraId="251506C4" w14:textId="77777777" w:rsidTr="00897AAA">
        <w:tc>
          <w:tcPr>
            <w:tcW w:w="2250" w:type="dxa"/>
          </w:tcPr>
          <w:p w14:paraId="7439D490" w14:textId="77777777" w:rsidR="00A1421D" w:rsidRPr="00CF2E59" w:rsidRDefault="00A1421D" w:rsidP="00FB2116">
            <w:pPr>
              <w:tabs>
                <w:tab w:val="left" w:pos="360"/>
              </w:tabs>
              <w:spacing w:before="180" w:line="280" w:lineRule="exact"/>
            </w:pPr>
          </w:p>
        </w:tc>
        <w:tc>
          <w:tcPr>
            <w:tcW w:w="2520" w:type="dxa"/>
          </w:tcPr>
          <w:p w14:paraId="699C9F1B" w14:textId="77777777" w:rsidR="00A1421D" w:rsidRPr="00CF2E59" w:rsidRDefault="00A1421D" w:rsidP="005F0826">
            <w:pPr>
              <w:tabs>
                <w:tab w:val="left" w:pos="360"/>
              </w:tabs>
              <w:spacing w:before="180" w:line="280" w:lineRule="exact"/>
              <w:jc w:val="center"/>
            </w:pPr>
          </w:p>
        </w:tc>
        <w:tc>
          <w:tcPr>
            <w:tcW w:w="5040" w:type="dxa"/>
          </w:tcPr>
          <w:p w14:paraId="3890C652" w14:textId="77777777" w:rsidR="00A1421D" w:rsidRPr="00CF2E59" w:rsidRDefault="00A1421D" w:rsidP="005F0826">
            <w:pPr>
              <w:tabs>
                <w:tab w:val="left" w:pos="360"/>
              </w:tabs>
              <w:spacing w:before="180" w:line="280" w:lineRule="exact"/>
              <w:jc w:val="center"/>
            </w:pPr>
          </w:p>
        </w:tc>
      </w:tr>
      <w:tr w:rsidR="00A1421D" w:rsidRPr="00CF2E59" w14:paraId="3C257DA3" w14:textId="77777777" w:rsidTr="00897AAA">
        <w:tc>
          <w:tcPr>
            <w:tcW w:w="2250" w:type="dxa"/>
          </w:tcPr>
          <w:p w14:paraId="32B151EA" w14:textId="77777777" w:rsidR="00A1421D" w:rsidRPr="00CF2E59" w:rsidRDefault="00A1421D" w:rsidP="00FB2116">
            <w:pPr>
              <w:tabs>
                <w:tab w:val="left" w:pos="360"/>
              </w:tabs>
              <w:spacing w:before="180" w:line="280" w:lineRule="exact"/>
            </w:pPr>
          </w:p>
        </w:tc>
        <w:tc>
          <w:tcPr>
            <w:tcW w:w="2520" w:type="dxa"/>
          </w:tcPr>
          <w:p w14:paraId="57A04723" w14:textId="77777777" w:rsidR="00A1421D" w:rsidRPr="00CF2E59" w:rsidRDefault="00A1421D" w:rsidP="005F0826">
            <w:pPr>
              <w:tabs>
                <w:tab w:val="left" w:pos="360"/>
              </w:tabs>
              <w:spacing w:before="180" w:line="280" w:lineRule="exact"/>
              <w:jc w:val="center"/>
            </w:pPr>
          </w:p>
        </w:tc>
        <w:tc>
          <w:tcPr>
            <w:tcW w:w="5040" w:type="dxa"/>
          </w:tcPr>
          <w:p w14:paraId="3AD5EE58" w14:textId="77777777" w:rsidR="00A1421D" w:rsidRPr="00CF2E59" w:rsidRDefault="00A1421D" w:rsidP="005F0826">
            <w:pPr>
              <w:tabs>
                <w:tab w:val="left" w:pos="360"/>
              </w:tabs>
              <w:spacing w:before="180" w:line="280" w:lineRule="exact"/>
              <w:jc w:val="center"/>
            </w:pPr>
          </w:p>
        </w:tc>
      </w:tr>
    </w:tbl>
    <w:p w14:paraId="05519DA0" w14:textId="77777777" w:rsidR="000847D9" w:rsidRDefault="00400E0B" w:rsidP="001121A5">
      <w:pPr>
        <w:pStyle w:val="Bullet611Ti"/>
        <w:spacing w:before="240"/>
        <w:ind w:left="360"/>
        <w:rPr>
          <w:sz w:val="24"/>
          <w:szCs w:val="24"/>
        </w:rPr>
      </w:pPr>
      <w:r>
        <w:rPr>
          <w:sz w:val="24"/>
          <w:szCs w:val="24"/>
        </w:rPr>
        <w:t>4.</w:t>
      </w:r>
      <w:r>
        <w:rPr>
          <w:sz w:val="24"/>
          <w:szCs w:val="24"/>
        </w:rPr>
        <w:tab/>
      </w:r>
      <w:r w:rsidR="0033041D">
        <w:rPr>
          <w:sz w:val="24"/>
          <w:szCs w:val="24"/>
        </w:rPr>
        <w:t>For each existing TDA</w:t>
      </w:r>
      <w:r w:rsidR="005B02A4">
        <w:rPr>
          <w:sz w:val="24"/>
          <w:szCs w:val="24"/>
        </w:rPr>
        <w:t>/outfall (subdivide TDAs if there are multiple outfalls),</w:t>
      </w:r>
      <w:r w:rsidR="0033041D">
        <w:rPr>
          <w:sz w:val="24"/>
          <w:szCs w:val="24"/>
        </w:rPr>
        <w:t xml:space="preserve"> i</w:t>
      </w:r>
      <w:r w:rsidR="00BD709B">
        <w:rPr>
          <w:sz w:val="24"/>
          <w:szCs w:val="24"/>
        </w:rPr>
        <w:t xml:space="preserve">dentify </w:t>
      </w:r>
      <w:r w:rsidR="006553F0">
        <w:rPr>
          <w:sz w:val="24"/>
          <w:szCs w:val="24"/>
        </w:rPr>
        <w:t xml:space="preserve">total </w:t>
      </w:r>
      <w:r w:rsidR="001121A5">
        <w:rPr>
          <w:sz w:val="24"/>
          <w:szCs w:val="24"/>
        </w:rPr>
        <w:t>TDA area</w:t>
      </w:r>
      <w:r w:rsidR="006553F0">
        <w:rPr>
          <w:sz w:val="24"/>
          <w:szCs w:val="24"/>
        </w:rPr>
        <w:t xml:space="preserve">, </w:t>
      </w:r>
      <w:r w:rsidR="001121A5">
        <w:rPr>
          <w:sz w:val="24"/>
          <w:szCs w:val="24"/>
        </w:rPr>
        <w:t>area of impervious surface, area</w:t>
      </w:r>
      <w:r w:rsidR="0033041D">
        <w:rPr>
          <w:sz w:val="24"/>
          <w:szCs w:val="24"/>
        </w:rPr>
        <w:t xml:space="preserve"> of impervious surface receiving runoff treatment</w:t>
      </w:r>
      <w:r w:rsidR="00BD709B">
        <w:rPr>
          <w:sz w:val="24"/>
          <w:szCs w:val="24"/>
        </w:rPr>
        <w:t>,</w:t>
      </w:r>
      <w:r w:rsidR="006553F0">
        <w:rPr>
          <w:sz w:val="24"/>
          <w:szCs w:val="24"/>
        </w:rPr>
        <w:t xml:space="preserve"> the runoff BMP type(s), </w:t>
      </w:r>
      <w:r w:rsidR="00BD709B">
        <w:rPr>
          <w:sz w:val="24"/>
          <w:szCs w:val="24"/>
        </w:rPr>
        <w:t xml:space="preserve"> </w:t>
      </w:r>
      <w:r w:rsidR="001121A5">
        <w:rPr>
          <w:sz w:val="24"/>
          <w:szCs w:val="24"/>
        </w:rPr>
        <w:t>area</w:t>
      </w:r>
      <w:r w:rsidR="0033041D">
        <w:rPr>
          <w:sz w:val="24"/>
          <w:szCs w:val="24"/>
        </w:rPr>
        <w:t xml:space="preserve"> of impervious surface not receiving runoff treatment, </w:t>
      </w:r>
      <w:r w:rsidR="001121A5">
        <w:rPr>
          <w:sz w:val="24"/>
          <w:szCs w:val="24"/>
        </w:rPr>
        <w:t>area</w:t>
      </w:r>
      <w:r w:rsidR="0033041D">
        <w:rPr>
          <w:sz w:val="24"/>
          <w:szCs w:val="24"/>
        </w:rPr>
        <w:t xml:space="preserve"> of impervious surface receiving flow </w:t>
      </w:r>
      <w:r w:rsidR="005B02A4">
        <w:rPr>
          <w:sz w:val="24"/>
          <w:szCs w:val="24"/>
        </w:rPr>
        <w:t>control</w:t>
      </w:r>
      <w:r w:rsidR="0033041D">
        <w:rPr>
          <w:sz w:val="24"/>
          <w:szCs w:val="24"/>
        </w:rPr>
        <w:t xml:space="preserve">, </w:t>
      </w:r>
      <w:r w:rsidR="006553F0">
        <w:rPr>
          <w:sz w:val="24"/>
          <w:szCs w:val="24"/>
        </w:rPr>
        <w:t xml:space="preserve">the flow </w:t>
      </w:r>
      <w:r w:rsidR="005B02A4">
        <w:rPr>
          <w:sz w:val="24"/>
          <w:szCs w:val="24"/>
        </w:rPr>
        <w:t xml:space="preserve">control </w:t>
      </w:r>
      <w:r w:rsidR="006553F0">
        <w:rPr>
          <w:sz w:val="24"/>
          <w:szCs w:val="24"/>
        </w:rPr>
        <w:t xml:space="preserve">BMP type(s), </w:t>
      </w:r>
      <w:r w:rsidR="001121A5">
        <w:rPr>
          <w:sz w:val="24"/>
          <w:szCs w:val="24"/>
        </w:rPr>
        <w:t>area</w:t>
      </w:r>
      <w:r w:rsidR="0033041D">
        <w:rPr>
          <w:sz w:val="24"/>
          <w:szCs w:val="24"/>
        </w:rPr>
        <w:t xml:space="preserve"> of impervious surface being infiltrated</w:t>
      </w:r>
      <w:r w:rsidR="00A1421D">
        <w:rPr>
          <w:sz w:val="24"/>
          <w:szCs w:val="24"/>
        </w:rPr>
        <w:t xml:space="preserve"> via an infiltration BMP</w:t>
      </w:r>
      <w:r w:rsidR="0033041D">
        <w:rPr>
          <w:sz w:val="24"/>
          <w:szCs w:val="24"/>
        </w:rPr>
        <w:t xml:space="preserve">, </w:t>
      </w:r>
      <w:r w:rsidR="001121A5">
        <w:rPr>
          <w:sz w:val="24"/>
          <w:szCs w:val="24"/>
        </w:rPr>
        <w:t>and</w:t>
      </w:r>
      <w:r w:rsidR="00651BBB">
        <w:rPr>
          <w:sz w:val="24"/>
          <w:szCs w:val="24"/>
        </w:rPr>
        <w:t xml:space="preserve"> </w:t>
      </w:r>
      <w:r w:rsidR="001121A5">
        <w:rPr>
          <w:sz w:val="24"/>
          <w:szCs w:val="24"/>
        </w:rPr>
        <w:t>area</w:t>
      </w:r>
      <w:r w:rsidR="0033041D">
        <w:rPr>
          <w:sz w:val="24"/>
          <w:szCs w:val="24"/>
        </w:rPr>
        <w:t xml:space="preserve"> of impervious surface not receiving flow </w:t>
      </w:r>
      <w:r w:rsidR="005B02A4">
        <w:rPr>
          <w:sz w:val="24"/>
          <w:szCs w:val="24"/>
        </w:rPr>
        <w:t>control</w:t>
      </w:r>
      <w:r w:rsidR="00BD709B">
        <w:rPr>
          <w:sz w:val="24"/>
          <w:szCs w:val="24"/>
        </w:rPr>
        <w:t xml:space="preserve">.  If available, provide a map depicting </w:t>
      </w:r>
      <w:r w:rsidR="005B02A4">
        <w:rPr>
          <w:sz w:val="24"/>
          <w:szCs w:val="24"/>
        </w:rPr>
        <w:t xml:space="preserve">drainage basin </w:t>
      </w:r>
      <w:r w:rsidR="00BD709B">
        <w:rPr>
          <w:sz w:val="24"/>
          <w:szCs w:val="24"/>
        </w:rPr>
        <w:t>boundaries</w:t>
      </w:r>
      <w:r w:rsidR="005B02A4">
        <w:rPr>
          <w:sz w:val="24"/>
          <w:szCs w:val="24"/>
        </w:rPr>
        <w:t xml:space="preserve"> for TDAs</w:t>
      </w:r>
      <w:r w:rsidR="002E4E02">
        <w:rPr>
          <w:sz w:val="24"/>
          <w:szCs w:val="24"/>
        </w:rPr>
        <w:t xml:space="preserve"> and</w:t>
      </w:r>
      <w:r w:rsidR="005B02A4">
        <w:rPr>
          <w:sz w:val="24"/>
          <w:szCs w:val="24"/>
        </w:rPr>
        <w:t xml:space="preserve"> subbasins for individual outfalls within a TDA (if applicable),</w:t>
      </w:r>
      <w:r w:rsidR="00BD709B">
        <w:rPr>
          <w:sz w:val="24"/>
          <w:szCs w:val="24"/>
        </w:rPr>
        <w:t xml:space="preserve"> and BMP locations</w:t>
      </w:r>
      <w:r w:rsidR="0033041D">
        <w:rPr>
          <w:sz w:val="24"/>
          <w:szCs w:val="24"/>
        </w:rPr>
        <w:t xml:space="preserve">. </w:t>
      </w:r>
      <w:r w:rsidR="000847D9">
        <w:rPr>
          <w:sz w:val="24"/>
          <w:szCs w:val="24"/>
        </w:rPr>
        <w:t xml:space="preserve"> </w:t>
      </w:r>
      <w:r w:rsidR="0033041D">
        <w:rPr>
          <w:sz w:val="24"/>
          <w:szCs w:val="24"/>
        </w:rPr>
        <w:t xml:space="preserve">This information can be summarized in the following table for each </w:t>
      </w:r>
      <w:r w:rsidR="006553F0">
        <w:rPr>
          <w:sz w:val="24"/>
          <w:szCs w:val="24"/>
        </w:rPr>
        <w:t>TDA</w:t>
      </w:r>
      <w:r w:rsidR="005B02A4">
        <w:rPr>
          <w:sz w:val="24"/>
          <w:szCs w:val="24"/>
        </w:rPr>
        <w:t>/outfall</w:t>
      </w:r>
      <w:r w:rsidR="00BD709B">
        <w:rPr>
          <w:sz w:val="24"/>
          <w:szCs w:val="24"/>
        </w:rPr>
        <w:t>.</w:t>
      </w:r>
      <w:r w:rsidR="001121A5">
        <w:rPr>
          <w:sz w:val="24"/>
          <w:szCs w:val="24"/>
        </w:rPr>
        <w:t xml:space="preserve"> Some of this information can be provided in the table below, and some written description(s) may be necessary:</w:t>
      </w:r>
    </w:p>
    <w:p w14:paraId="2718BA93" w14:textId="77777777" w:rsidR="001121A5" w:rsidRDefault="001121A5" w:rsidP="001121A5">
      <w:pPr>
        <w:pStyle w:val="Bullet611Ti"/>
        <w:spacing w:before="240"/>
        <w:ind w:left="360"/>
        <w:rPr>
          <w:sz w:val="24"/>
          <w:szCs w:val="24"/>
        </w:rPr>
      </w:pPr>
    </w:p>
    <w:tbl>
      <w:tblPr>
        <w:tblW w:w="101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28"/>
        <w:gridCol w:w="1024"/>
        <w:gridCol w:w="1094"/>
        <w:gridCol w:w="1066"/>
        <w:gridCol w:w="1027"/>
        <w:gridCol w:w="1049"/>
        <w:gridCol w:w="958"/>
        <w:gridCol w:w="932"/>
        <w:gridCol w:w="1123"/>
        <w:gridCol w:w="1027"/>
      </w:tblGrid>
      <w:tr w:rsidR="001121A5" w:rsidRPr="00FB2116" w14:paraId="764429FF" w14:textId="77777777" w:rsidTr="00897AAA">
        <w:trPr>
          <w:trHeight w:val="411"/>
        </w:trPr>
        <w:tc>
          <w:tcPr>
            <w:tcW w:w="828" w:type="dxa"/>
            <w:tcMar>
              <w:left w:w="58" w:type="dxa"/>
              <w:right w:w="58" w:type="dxa"/>
            </w:tcMar>
          </w:tcPr>
          <w:p w14:paraId="7ABA5CC2" w14:textId="77777777" w:rsidR="001121A5" w:rsidRPr="00FB2116" w:rsidRDefault="001121A5" w:rsidP="00FB2116">
            <w:pPr>
              <w:pStyle w:val="TableText"/>
              <w:spacing w:before="120"/>
              <w:rPr>
                <w:b/>
                <w:bCs/>
              </w:rPr>
            </w:pPr>
            <w:r w:rsidRPr="00FB2116">
              <w:rPr>
                <w:b/>
                <w:bCs/>
              </w:rPr>
              <w:t>Existing TDA/</w:t>
            </w:r>
            <w:r>
              <w:rPr>
                <w:b/>
                <w:bCs/>
              </w:rPr>
              <w:t xml:space="preserve"> </w:t>
            </w:r>
            <w:r w:rsidRPr="00FB2116">
              <w:rPr>
                <w:b/>
                <w:bCs/>
              </w:rPr>
              <w:t>Outfall Number</w:t>
            </w:r>
          </w:p>
        </w:tc>
        <w:tc>
          <w:tcPr>
            <w:tcW w:w="1024" w:type="dxa"/>
            <w:tcMar>
              <w:left w:w="58" w:type="dxa"/>
              <w:right w:w="58" w:type="dxa"/>
            </w:tcMar>
          </w:tcPr>
          <w:p w14:paraId="5A8589FE" w14:textId="77777777" w:rsidR="001121A5" w:rsidRPr="00FB2116" w:rsidRDefault="001121A5" w:rsidP="001121A5">
            <w:pPr>
              <w:pStyle w:val="TableText"/>
              <w:spacing w:before="120"/>
              <w:rPr>
                <w:b/>
                <w:bCs/>
              </w:rPr>
            </w:pPr>
            <w:r w:rsidRPr="00FB2116">
              <w:rPr>
                <w:b/>
                <w:bCs/>
              </w:rPr>
              <w:t xml:space="preserve">Total </w:t>
            </w:r>
            <w:r>
              <w:rPr>
                <w:b/>
                <w:bCs/>
              </w:rPr>
              <w:t xml:space="preserve"> Area (acres)</w:t>
            </w:r>
          </w:p>
        </w:tc>
        <w:tc>
          <w:tcPr>
            <w:tcW w:w="1094" w:type="dxa"/>
            <w:tcMar>
              <w:left w:w="58" w:type="dxa"/>
              <w:right w:w="58" w:type="dxa"/>
            </w:tcMar>
          </w:tcPr>
          <w:p w14:paraId="500BB781" w14:textId="77777777" w:rsidR="001121A5" w:rsidRPr="00FB2116" w:rsidRDefault="001121A5" w:rsidP="00A1421D">
            <w:pPr>
              <w:pStyle w:val="TableText"/>
              <w:spacing w:before="120"/>
              <w:rPr>
                <w:b/>
                <w:bCs/>
              </w:rPr>
            </w:pPr>
            <w:r>
              <w:rPr>
                <w:b/>
                <w:bCs/>
              </w:rPr>
              <w:t>Total Impervious Surface Area (acres)</w:t>
            </w:r>
          </w:p>
        </w:tc>
        <w:tc>
          <w:tcPr>
            <w:tcW w:w="1066" w:type="dxa"/>
            <w:tcMar>
              <w:left w:w="58" w:type="dxa"/>
              <w:right w:w="58" w:type="dxa"/>
            </w:tcMar>
          </w:tcPr>
          <w:p w14:paraId="6C8BAEB8" w14:textId="77777777" w:rsidR="001121A5" w:rsidRPr="00FB2116" w:rsidRDefault="001121A5" w:rsidP="00A1421D">
            <w:pPr>
              <w:pStyle w:val="TableText"/>
              <w:spacing w:before="120"/>
              <w:rPr>
                <w:b/>
                <w:bCs/>
              </w:rPr>
            </w:pPr>
            <w:r>
              <w:rPr>
                <w:b/>
                <w:bCs/>
              </w:rPr>
              <w:t xml:space="preserve">Area </w:t>
            </w:r>
            <w:r w:rsidRPr="00FB2116">
              <w:rPr>
                <w:b/>
                <w:bCs/>
              </w:rPr>
              <w:t>w/ Runoff Treatment</w:t>
            </w:r>
            <w:r>
              <w:rPr>
                <w:b/>
                <w:bCs/>
              </w:rPr>
              <w:t xml:space="preserve"> (acres)</w:t>
            </w:r>
          </w:p>
        </w:tc>
        <w:tc>
          <w:tcPr>
            <w:tcW w:w="1027" w:type="dxa"/>
            <w:tcMar>
              <w:left w:w="58" w:type="dxa"/>
              <w:right w:w="58" w:type="dxa"/>
            </w:tcMar>
          </w:tcPr>
          <w:p w14:paraId="45BAC766" w14:textId="77777777" w:rsidR="001121A5" w:rsidRPr="00FB2116" w:rsidRDefault="001121A5" w:rsidP="00FB2116">
            <w:pPr>
              <w:pStyle w:val="TableText"/>
              <w:spacing w:before="120"/>
              <w:rPr>
                <w:b/>
                <w:bCs/>
              </w:rPr>
            </w:pPr>
            <w:r w:rsidRPr="00FB2116">
              <w:rPr>
                <w:b/>
                <w:bCs/>
              </w:rPr>
              <w:t>Runoff Treatment BMP Type(s)</w:t>
            </w:r>
          </w:p>
        </w:tc>
        <w:tc>
          <w:tcPr>
            <w:tcW w:w="1049" w:type="dxa"/>
            <w:tcMar>
              <w:left w:w="58" w:type="dxa"/>
              <w:right w:w="58" w:type="dxa"/>
            </w:tcMar>
          </w:tcPr>
          <w:p w14:paraId="298065F4" w14:textId="77777777" w:rsidR="001121A5" w:rsidRPr="00FB2116" w:rsidRDefault="001121A5" w:rsidP="00BF3256">
            <w:pPr>
              <w:pStyle w:val="TableText"/>
              <w:spacing w:before="120"/>
              <w:rPr>
                <w:b/>
                <w:bCs/>
              </w:rPr>
            </w:pPr>
            <w:r>
              <w:rPr>
                <w:b/>
                <w:bCs/>
              </w:rPr>
              <w:t>Area w/ No R</w:t>
            </w:r>
            <w:r w:rsidRPr="00FB2116">
              <w:rPr>
                <w:b/>
                <w:bCs/>
              </w:rPr>
              <w:t xml:space="preserve">unoff </w:t>
            </w:r>
            <w:r>
              <w:rPr>
                <w:b/>
                <w:bCs/>
              </w:rPr>
              <w:t>T</w:t>
            </w:r>
            <w:r w:rsidRPr="00FB2116">
              <w:rPr>
                <w:b/>
                <w:bCs/>
              </w:rPr>
              <w:t>reatment</w:t>
            </w:r>
            <w:r>
              <w:rPr>
                <w:b/>
                <w:bCs/>
              </w:rPr>
              <w:t xml:space="preserve"> (acres)</w:t>
            </w:r>
          </w:p>
        </w:tc>
        <w:tc>
          <w:tcPr>
            <w:tcW w:w="958" w:type="dxa"/>
            <w:tcMar>
              <w:left w:w="58" w:type="dxa"/>
              <w:right w:w="58" w:type="dxa"/>
            </w:tcMar>
          </w:tcPr>
          <w:p w14:paraId="3DD40992" w14:textId="77777777" w:rsidR="001121A5" w:rsidRPr="00FB2116" w:rsidRDefault="001121A5" w:rsidP="00FB2116">
            <w:pPr>
              <w:pStyle w:val="TableText"/>
              <w:spacing w:before="120"/>
              <w:rPr>
                <w:b/>
                <w:bCs/>
              </w:rPr>
            </w:pPr>
            <w:r>
              <w:rPr>
                <w:b/>
                <w:bCs/>
              </w:rPr>
              <w:t>Area</w:t>
            </w:r>
            <w:r w:rsidRPr="00FB2116">
              <w:rPr>
                <w:b/>
                <w:bCs/>
              </w:rPr>
              <w:t xml:space="preserve"> w/ Flow Control</w:t>
            </w:r>
            <w:r>
              <w:rPr>
                <w:b/>
                <w:bCs/>
              </w:rPr>
              <w:t xml:space="preserve"> (acres)</w:t>
            </w:r>
          </w:p>
        </w:tc>
        <w:tc>
          <w:tcPr>
            <w:tcW w:w="932" w:type="dxa"/>
            <w:tcMar>
              <w:left w:w="58" w:type="dxa"/>
              <w:right w:w="58" w:type="dxa"/>
            </w:tcMar>
          </w:tcPr>
          <w:p w14:paraId="0A800E45" w14:textId="77777777" w:rsidR="001121A5" w:rsidRPr="00FB2116" w:rsidRDefault="001121A5" w:rsidP="00FB2116">
            <w:pPr>
              <w:pStyle w:val="TableText"/>
              <w:spacing w:before="120"/>
              <w:rPr>
                <w:b/>
                <w:bCs/>
              </w:rPr>
            </w:pPr>
            <w:r w:rsidRPr="00FB2116">
              <w:rPr>
                <w:b/>
                <w:bCs/>
              </w:rPr>
              <w:t>Flow Control BMP Type(s)</w:t>
            </w:r>
          </w:p>
        </w:tc>
        <w:tc>
          <w:tcPr>
            <w:tcW w:w="1123" w:type="dxa"/>
            <w:tcMar>
              <w:left w:w="58" w:type="dxa"/>
              <w:right w:w="58" w:type="dxa"/>
            </w:tcMar>
          </w:tcPr>
          <w:p w14:paraId="6DB01394" w14:textId="77777777" w:rsidR="001121A5" w:rsidRPr="00FB2116" w:rsidRDefault="001121A5" w:rsidP="001121A5">
            <w:pPr>
              <w:pStyle w:val="TableText"/>
              <w:spacing w:before="120"/>
              <w:rPr>
                <w:b/>
                <w:bCs/>
              </w:rPr>
            </w:pPr>
            <w:r>
              <w:rPr>
                <w:b/>
                <w:bCs/>
              </w:rPr>
              <w:t>Area</w:t>
            </w:r>
            <w:r w:rsidRPr="00FB2116">
              <w:rPr>
                <w:b/>
                <w:bCs/>
              </w:rPr>
              <w:t xml:space="preserve"> </w:t>
            </w:r>
            <w:r>
              <w:rPr>
                <w:b/>
                <w:bCs/>
              </w:rPr>
              <w:t xml:space="preserve">to </w:t>
            </w:r>
            <w:r w:rsidRPr="00FB2116">
              <w:rPr>
                <w:b/>
                <w:bCs/>
              </w:rPr>
              <w:t>Infiltrat</w:t>
            </w:r>
            <w:r>
              <w:rPr>
                <w:b/>
                <w:bCs/>
              </w:rPr>
              <w:t>ion BMP (acres)</w:t>
            </w:r>
          </w:p>
        </w:tc>
        <w:tc>
          <w:tcPr>
            <w:tcW w:w="1027" w:type="dxa"/>
            <w:tcMar>
              <w:left w:w="58" w:type="dxa"/>
              <w:right w:w="58" w:type="dxa"/>
            </w:tcMar>
          </w:tcPr>
          <w:p w14:paraId="16EBFC8B" w14:textId="77777777" w:rsidR="001121A5" w:rsidRPr="00FB2116" w:rsidRDefault="001121A5" w:rsidP="001051C4">
            <w:pPr>
              <w:pStyle w:val="TableText"/>
              <w:spacing w:before="120"/>
              <w:rPr>
                <w:b/>
                <w:bCs/>
              </w:rPr>
            </w:pPr>
            <w:r>
              <w:rPr>
                <w:b/>
                <w:bCs/>
              </w:rPr>
              <w:t>Area w/ No F</w:t>
            </w:r>
            <w:r w:rsidRPr="00FB2116">
              <w:rPr>
                <w:b/>
                <w:bCs/>
              </w:rPr>
              <w:t xml:space="preserve">low </w:t>
            </w:r>
            <w:r>
              <w:rPr>
                <w:b/>
                <w:bCs/>
              </w:rPr>
              <w:t>T</w:t>
            </w:r>
            <w:r w:rsidRPr="00FB2116">
              <w:rPr>
                <w:b/>
                <w:bCs/>
              </w:rPr>
              <w:t>reatment</w:t>
            </w:r>
            <w:r>
              <w:rPr>
                <w:b/>
                <w:bCs/>
              </w:rPr>
              <w:t xml:space="preserve"> (acres)</w:t>
            </w:r>
          </w:p>
        </w:tc>
      </w:tr>
      <w:tr w:rsidR="001121A5" w:rsidRPr="00CF2E59" w14:paraId="1606CAE7" w14:textId="77777777" w:rsidTr="00897AAA">
        <w:trPr>
          <w:trHeight w:val="410"/>
        </w:trPr>
        <w:tc>
          <w:tcPr>
            <w:tcW w:w="828" w:type="dxa"/>
            <w:tcMar>
              <w:left w:w="58" w:type="dxa"/>
              <w:right w:w="58" w:type="dxa"/>
            </w:tcMar>
          </w:tcPr>
          <w:p w14:paraId="300C231C" w14:textId="77777777" w:rsidR="001121A5" w:rsidRPr="00FB2116" w:rsidRDefault="001121A5" w:rsidP="005F0826">
            <w:pPr>
              <w:pStyle w:val="Bullet611Ti"/>
              <w:ind w:left="0" w:firstLine="0"/>
              <w:jc w:val="center"/>
              <w:rPr>
                <w:b/>
                <w:sz w:val="24"/>
                <w:szCs w:val="24"/>
              </w:rPr>
            </w:pPr>
          </w:p>
        </w:tc>
        <w:tc>
          <w:tcPr>
            <w:tcW w:w="1024" w:type="dxa"/>
            <w:tcMar>
              <w:left w:w="58" w:type="dxa"/>
              <w:right w:w="58" w:type="dxa"/>
            </w:tcMar>
          </w:tcPr>
          <w:p w14:paraId="5CABAC3B" w14:textId="77777777" w:rsidR="001121A5" w:rsidRPr="00FB2116" w:rsidRDefault="001121A5" w:rsidP="005F0826">
            <w:pPr>
              <w:pStyle w:val="Bullet611Ti"/>
              <w:ind w:left="0" w:firstLine="0"/>
              <w:jc w:val="center"/>
              <w:rPr>
                <w:b/>
                <w:sz w:val="24"/>
                <w:szCs w:val="24"/>
              </w:rPr>
            </w:pPr>
          </w:p>
        </w:tc>
        <w:tc>
          <w:tcPr>
            <w:tcW w:w="1094" w:type="dxa"/>
            <w:tcMar>
              <w:left w:w="58" w:type="dxa"/>
              <w:right w:w="58" w:type="dxa"/>
            </w:tcMar>
          </w:tcPr>
          <w:p w14:paraId="40FB4314" w14:textId="77777777" w:rsidR="001121A5" w:rsidRPr="00FB2116" w:rsidRDefault="001121A5" w:rsidP="005F0826">
            <w:pPr>
              <w:pStyle w:val="Bullet611Ti"/>
              <w:ind w:left="0" w:firstLine="0"/>
              <w:jc w:val="center"/>
              <w:rPr>
                <w:b/>
                <w:sz w:val="24"/>
                <w:szCs w:val="24"/>
              </w:rPr>
            </w:pPr>
          </w:p>
        </w:tc>
        <w:tc>
          <w:tcPr>
            <w:tcW w:w="1066" w:type="dxa"/>
            <w:tcMar>
              <w:left w:w="58" w:type="dxa"/>
              <w:right w:w="58" w:type="dxa"/>
            </w:tcMar>
          </w:tcPr>
          <w:p w14:paraId="02492279" w14:textId="77777777" w:rsidR="001121A5" w:rsidRPr="00FB2116" w:rsidRDefault="001121A5" w:rsidP="005F0826">
            <w:pPr>
              <w:pStyle w:val="Bullet611Ti"/>
              <w:ind w:left="0" w:firstLine="0"/>
              <w:jc w:val="center"/>
              <w:rPr>
                <w:b/>
                <w:sz w:val="24"/>
                <w:szCs w:val="24"/>
              </w:rPr>
            </w:pPr>
          </w:p>
        </w:tc>
        <w:tc>
          <w:tcPr>
            <w:tcW w:w="1027" w:type="dxa"/>
            <w:tcMar>
              <w:left w:w="58" w:type="dxa"/>
              <w:right w:w="58" w:type="dxa"/>
            </w:tcMar>
          </w:tcPr>
          <w:p w14:paraId="4ABC2504" w14:textId="77777777" w:rsidR="001121A5" w:rsidRPr="00FB2116" w:rsidRDefault="001121A5" w:rsidP="005F0826">
            <w:pPr>
              <w:pStyle w:val="Bullet611Ti"/>
              <w:ind w:left="0" w:firstLine="0"/>
              <w:jc w:val="center"/>
              <w:rPr>
                <w:b/>
                <w:sz w:val="24"/>
                <w:szCs w:val="24"/>
              </w:rPr>
            </w:pPr>
          </w:p>
        </w:tc>
        <w:tc>
          <w:tcPr>
            <w:tcW w:w="1049" w:type="dxa"/>
            <w:tcMar>
              <w:left w:w="58" w:type="dxa"/>
              <w:right w:w="58" w:type="dxa"/>
            </w:tcMar>
          </w:tcPr>
          <w:p w14:paraId="2EE4F8FA" w14:textId="77777777" w:rsidR="001121A5" w:rsidRPr="00FB2116" w:rsidRDefault="001121A5" w:rsidP="005F0826">
            <w:pPr>
              <w:pStyle w:val="Bullet611Ti"/>
              <w:ind w:left="0" w:firstLine="0"/>
              <w:jc w:val="center"/>
              <w:rPr>
                <w:b/>
                <w:sz w:val="24"/>
                <w:szCs w:val="24"/>
              </w:rPr>
            </w:pPr>
          </w:p>
        </w:tc>
        <w:tc>
          <w:tcPr>
            <w:tcW w:w="958" w:type="dxa"/>
            <w:tcMar>
              <w:left w:w="58" w:type="dxa"/>
              <w:right w:w="58" w:type="dxa"/>
            </w:tcMar>
          </w:tcPr>
          <w:p w14:paraId="2130563B" w14:textId="77777777" w:rsidR="001121A5" w:rsidRPr="00FB2116" w:rsidRDefault="001121A5" w:rsidP="005F0826">
            <w:pPr>
              <w:pStyle w:val="Bullet611Ti"/>
              <w:ind w:left="0" w:firstLine="0"/>
              <w:jc w:val="center"/>
              <w:rPr>
                <w:b/>
                <w:sz w:val="24"/>
                <w:szCs w:val="24"/>
              </w:rPr>
            </w:pPr>
          </w:p>
        </w:tc>
        <w:tc>
          <w:tcPr>
            <w:tcW w:w="932" w:type="dxa"/>
            <w:tcMar>
              <w:left w:w="58" w:type="dxa"/>
              <w:right w:w="58" w:type="dxa"/>
            </w:tcMar>
          </w:tcPr>
          <w:p w14:paraId="5668CCE1" w14:textId="77777777" w:rsidR="001121A5" w:rsidRPr="00FB2116" w:rsidRDefault="001121A5" w:rsidP="005F0826">
            <w:pPr>
              <w:pStyle w:val="Bullet611Ti"/>
              <w:ind w:left="0" w:firstLine="0"/>
              <w:jc w:val="center"/>
              <w:rPr>
                <w:b/>
                <w:sz w:val="24"/>
                <w:szCs w:val="24"/>
              </w:rPr>
            </w:pPr>
          </w:p>
        </w:tc>
        <w:tc>
          <w:tcPr>
            <w:tcW w:w="1123" w:type="dxa"/>
            <w:tcMar>
              <w:left w:w="58" w:type="dxa"/>
              <w:right w:w="58" w:type="dxa"/>
            </w:tcMar>
          </w:tcPr>
          <w:p w14:paraId="0D88BD77" w14:textId="77777777" w:rsidR="001121A5" w:rsidRPr="00FB2116" w:rsidRDefault="001121A5" w:rsidP="005F0826">
            <w:pPr>
              <w:pStyle w:val="Bullet611Ti"/>
              <w:ind w:left="0" w:firstLine="0"/>
              <w:jc w:val="center"/>
              <w:rPr>
                <w:b/>
                <w:sz w:val="24"/>
                <w:szCs w:val="24"/>
              </w:rPr>
            </w:pPr>
          </w:p>
        </w:tc>
        <w:tc>
          <w:tcPr>
            <w:tcW w:w="1027" w:type="dxa"/>
            <w:tcMar>
              <w:left w:w="58" w:type="dxa"/>
              <w:right w:w="58" w:type="dxa"/>
            </w:tcMar>
          </w:tcPr>
          <w:p w14:paraId="51D93D05" w14:textId="77777777" w:rsidR="001121A5" w:rsidRPr="00FB2116" w:rsidRDefault="001121A5" w:rsidP="005F0826">
            <w:pPr>
              <w:pStyle w:val="Bullet611Ti"/>
              <w:ind w:left="0" w:firstLine="0"/>
              <w:jc w:val="center"/>
              <w:rPr>
                <w:b/>
                <w:sz w:val="24"/>
                <w:szCs w:val="24"/>
              </w:rPr>
            </w:pPr>
          </w:p>
        </w:tc>
      </w:tr>
      <w:tr w:rsidR="001121A5" w:rsidRPr="00CF2E59" w14:paraId="72C15E87" w14:textId="77777777" w:rsidTr="00897AAA">
        <w:trPr>
          <w:trHeight w:val="410"/>
        </w:trPr>
        <w:tc>
          <w:tcPr>
            <w:tcW w:w="828" w:type="dxa"/>
            <w:tcMar>
              <w:left w:w="58" w:type="dxa"/>
              <w:right w:w="58" w:type="dxa"/>
            </w:tcMar>
          </w:tcPr>
          <w:p w14:paraId="1DA2AA7B" w14:textId="77777777" w:rsidR="001121A5" w:rsidRPr="00FB2116" w:rsidRDefault="001121A5" w:rsidP="005F0826">
            <w:pPr>
              <w:pStyle w:val="Bullet611Ti"/>
              <w:ind w:left="0" w:firstLine="0"/>
              <w:jc w:val="center"/>
              <w:rPr>
                <w:b/>
                <w:sz w:val="24"/>
                <w:szCs w:val="24"/>
              </w:rPr>
            </w:pPr>
          </w:p>
        </w:tc>
        <w:tc>
          <w:tcPr>
            <w:tcW w:w="1024" w:type="dxa"/>
            <w:tcMar>
              <w:left w:w="58" w:type="dxa"/>
              <w:right w:w="58" w:type="dxa"/>
            </w:tcMar>
          </w:tcPr>
          <w:p w14:paraId="0472EAC2" w14:textId="77777777" w:rsidR="001121A5" w:rsidRPr="00FB2116" w:rsidRDefault="001121A5" w:rsidP="005F0826">
            <w:pPr>
              <w:pStyle w:val="Bullet611Ti"/>
              <w:ind w:left="0" w:firstLine="0"/>
              <w:jc w:val="center"/>
              <w:rPr>
                <w:b/>
                <w:sz w:val="24"/>
                <w:szCs w:val="24"/>
              </w:rPr>
            </w:pPr>
          </w:p>
        </w:tc>
        <w:tc>
          <w:tcPr>
            <w:tcW w:w="1094" w:type="dxa"/>
            <w:tcMar>
              <w:left w:w="58" w:type="dxa"/>
              <w:right w:w="58" w:type="dxa"/>
            </w:tcMar>
          </w:tcPr>
          <w:p w14:paraId="47A4BF30" w14:textId="77777777" w:rsidR="001121A5" w:rsidRPr="00FB2116" w:rsidRDefault="001121A5" w:rsidP="005F0826">
            <w:pPr>
              <w:pStyle w:val="Bullet611Ti"/>
              <w:ind w:left="0" w:firstLine="0"/>
              <w:jc w:val="center"/>
              <w:rPr>
                <w:b/>
                <w:sz w:val="24"/>
                <w:szCs w:val="24"/>
              </w:rPr>
            </w:pPr>
          </w:p>
        </w:tc>
        <w:tc>
          <w:tcPr>
            <w:tcW w:w="1066" w:type="dxa"/>
            <w:tcMar>
              <w:left w:w="58" w:type="dxa"/>
              <w:right w:w="58" w:type="dxa"/>
            </w:tcMar>
          </w:tcPr>
          <w:p w14:paraId="16475C72" w14:textId="77777777" w:rsidR="001121A5" w:rsidRPr="00FB2116" w:rsidRDefault="001121A5" w:rsidP="005F0826">
            <w:pPr>
              <w:pStyle w:val="Bullet611Ti"/>
              <w:ind w:left="0" w:firstLine="0"/>
              <w:jc w:val="center"/>
              <w:rPr>
                <w:b/>
                <w:sz w:val="24"/>
                <w:szCs w:val="24"/>
              </w:rPr>
            </w:pPr>
          </w:p>
        </w:tc>
        <w:tc>
          <w:tcPr>
            <w:tcW w:w="1027" w:type="dxa"/>
            <w:tcMar>
              <w:left w:w="58" w:type="dxa"/>
              <w:right w:w="58" w:type="dxa"/>
            </w:tcMar>
          </w:tcPr>
          <w:p w14:paraId="4AB24A3E" w14:textId="77777777" w:rsidR="001121A5" w:rsidRPr="00FB2116" w:rsidRDefault="001121A5" w:rsidP="005F0826">
            <w:pPr>
              <w:pStyle w:val="Bullet611Ti"/>
              <w:ind w:left="0" w:firstLine="0"/>
              <w:jc w:val="center"/>
              <w:rPr>
                <w:b/>
                <w:sz w:val="24"/>
                <w:szCs w:val="24"/>
              </w:rPr>
            </w:pPr>
          </w:p>
        </w:tc>
        <w:tc>
          <w:tcPr>
            <w:tcW w:w="1049" w:type="dxa"/>
            <w:tcMar>
              <w:left w:w="58" w:type="dxa"/>
              <w:right w:w="58" w:type="dxa"/>
            </w:tcMar>
          </w:tcPr>
          <w:p w14:paraId="34D71BA5" w14:textId="77777777" w:rsidR="001121A5" w:rsidRPr="00FB2116" w:rsidRDefault="001121A5" w:rsidP="005F0826">
            <w:pPr>
              <w:pStyle w:val="Bullet611Ti"/>
              <w:ind w:left="0" w:firstLine="0"/>
              <w:jc w:val="center"/>
              <w:rPr>
                <w:b/>
                <w:sz w:val="24"/>
                <w:szCs w:val="24"/>
              </w:rPr>
            </w:pPr>
          </w:p>
        </w:tc>
        <w:tc>
          <w:tcPr>
            <w:tcW w:w="958" w:type="dxa"/>
            <w:tcMar>
              <w:left w:w="58" w:type="dxa"/>
              <w:right w:w="58" w:type="dxa"/>
            </w:tcMar>
          </w:tcPr>
          <w:p w14:paraId="3B4C4ABB" w14:textId="77777777" w:rsidR="001121A5" w:rsidRPr="00FB2116" w:rsidRDefault="001121A5" w:rsidP="005F0826">
            <w:pPr>
              <w:pStyle w:val="Bullet611Ti"/>
              <w:ind w:left="0" w:firstLine="0"/>
              <w:jc w:val="center"/>
              <w:rPr>
                <w:b/>
                <w:sz w:val="24"/>
                <w:szCs w:val="24"/>
              </w:rPr>
            </w:pPr>
          </w:p>
        </w:tc>
        <w:tc>
          <w:tcPr>
            <w:tcW w:w="932" w:type="dxa"/>
            <w:tcMar>
              <w:left w:w="58" w:type="dxa"/>
              <w:right w:w="58" w:type="dxa"/>
            </w:tcMar>
          </w:tcPr>
          <w:p w14:paraId="78DBADD7" w14:textId="77777777" w:rsidR="001121A5" w:rsidRPr="00FB2116" w:rsidRDefault="001121A5" w:rsidP="005F0826">
            <w:pPr>
              <w:pStyle w:val="Bullet611Ti"/>
              <w:ind w:left="0" w:firstLine="0"/>
              <w:jc w:val="center"/>
              <w:rPr>
                <w:b/>
                <w:sz w:val="24"/>
                <w:szCs w:val="24"/>
              </w:rPr>
            </w:pPr>
          </w:p>
        </w:tc>
        <w:tc>
          <w:tcPr>
            <w:tcW w:w="1123" w:type="dxa"/>
            <w:tcMar>
              <w:left w:w="58" w:type="dxa"/>
              <w:right w:w="58" w:type="dxa"/>
            </w:tcMar>
          </w:tcPr>
          <w:p w14:paraId="1EA8FD01" w14:textId="77777777" w:rsidR="001121A5" w:rsidRPr="00FB2116" w:rsidRDefault="001121A5" w:rsidP="005F0826">
            <w:pPr>
              <w:pStyle w:val="Bullet611Ti"/>
              <w:ind w:left="0" w:firstLine="0"/>
              <w:jc w:val="center"/>
              <w:rPr>
                <w:b/>
                <w:sz w:val="24"/>
                <w:szCs w:val="24"/>
              </w:rPr>
            </w:pPr>
          </w:p>
        </w:tc>
        <w:tc>
          <w:tcPr>
            <w:tcW w:w="1027" w:type="dxa"/>
            <w:tcMar>
              <w:left w:w="58" w:type="dxa"/>
              <w:right w:w="58" w:type="dxa"/>
            </w:tcMar>
          </w:tcPr>
          <w:p w14:paraId="53FED86B" w14:textId="77777777" w:rsidR="001121A5" w:rsidRPr="00FB2116" w:rsidRDefault="001121A5" w:rsidP="005F0826">
            <w:pPr>
              <w:pStyle w:val="Bullet611Ti"/>
              <w:ind w:left="0" w:firstLine="0"/>
              <w:jc w:val="center"/>
              <w:rPr>
                <w:b/>
                <w:sz w:val="24"/>
                <w:szCs w:val="24"/>
              </w:rPr>
            </w:pPr>
          </w:p>
        </w:tc>
      </w:tr>
      <w:tr w:rsidR="001121A5" w:rsidRPr="00CF2E59" w14:paraId="2C6896FB" w14:textId="77777777" w:rsidTr="00897AAA">
        <w:trPr>
          <w:trHeight w:val="410"/>
        </w:trPr>
        <w:tc>
          <w:tcPr>
            <w:tcW w:w="828" w:type="dxa"/>
            <w:tcMar>
              <w:left w:w="58" w:type="dxa"/>
              <w:right w:w="58" w:type="dxa"/>
            </w:tcMar>
          </w:tcPr>
          <w:p w14:paraId="7F546331" w14:textId="77777777" w:rsidR="001121A5" w:rsidRPr="00FB2116" w:rsidRDefault="001121A5" w:rsidP="005F0826">
            <w:pPr>
              <w:pStyle w:val="Bullet611Ti"/>
              <w:ind w:left="0" w:firstLine="0"/>
              <w:jc w:val="center"/>
              <w:rPr>
                <w:b/>
                <w:sz w:val="24"/>
                <w:szCs w:val="24"/>
              </w:rPr>
            </w:pPr>
          </w:p>
        </w:tc>
        <w:tc>
          <w:tcPr>
            <w:tcW w:w="1024" w:type="dxa"/>
            <w:tcMar>
              <w:left w:w="58" w:type="dxa"/>
              <w:right w:w="58" w:type="dxa"/>
            </w:tcMar>
          </w:tcPr>
          <w:p w14:paraId="636E3C45" w14:textId="77777777" w:rsidR="001121A5" w:rsidRPr="00FB2116" w:rsidRDefault="001121A5" w:rsidP="005F0826">
            <w:pPr>
              <w:pStyle w:val="Bullet611Ti"/>
              <w:ind w:left="0" w:firstLine="0"/>
              <w:jc w:val="center"/>
              <w:rPr>
                <w:b/>
                <w:sz w:val="24"/>
                <w:szCs w:val="24"/>
              </w:rPr>
            </w:pPr>
          </w:p>
        </w:tc>
        <w:tc>
          <w:tcPr>
            <w:tcW w:w="1094" w:type="dxa"/>
            <w:tcMar>
              <w:left w:w="58" w:type="dxa"/>
              <w:right w:w="58" w:type="dxa"/>
            </w:tcMar>
          </w:tcPr>
          <w:p w14:paraId="170B0B72" w14:textId="77777777" w:rsidR="001121A5" w:rsidRPr="00FB2116" w:rsidRDefault="001121A5" w:rsidP="005F0826">
            <w:pPr>
              <w:pStyle w:val="Bullet611Ti"/>
              <w:ind w:left="0" w:firstLine="0"/>
              <w:jc w:val="center"/>
              <w:rPr>
                <w:b/>
                <w:sz w:val="24"/>
                <w:szCs w:val="24"/>
              </w:rPr>
            </w:pPr>
          </w:p>
        </w:tc>
        <w:tc>
          <w:tcPr>
            <w:tcW w:w="1066" w:type="dxa"/>
            <w:tcMar>
              <w:left w:w="58" w:type="dxa"/>
              <w:right w:w="58" w:type="dxa"/>
            </w:tcMar>
          </w:tcPr>
          <w:p w14:paraId="1DC2C8DE" w14:textId="77777777" w:rsidR="001121A5" w:rsidRPr="00FB2116" w:rsidRDefault="001121A5" w:rsidP="005F0826">
            <w:pPr>
              <w:pStyle w:val="Bullet611Ti"/>
              <w:ind w:left="0" w:firstLine="0"/>
              <w:jc w:val="center"/>
              <w:rPr>
                <w:b/>
                <w:sz w:val="24"/>
                <w:szCs w:val="24"/>
              </w:rPr>
            </w:pPr>
          </w:p>
        </w:tc>
        <w:tc>
          <w:tcPr>
            <w:tcW w:w="1027" w:type="dxa"/>
            <w:tcMar>
              <w:left w:w="58" w:type="dxa"/>
              <w:right w:w="58" w:type="dxa"/>
            </w:tcMar>
          </w:tcPr>
          <w:p w14:paraId="54A0A5D1" w14:textId="77777777" w:rsidR="001121A5" w:rsidRPr="00FB2116" w:rsidRDefault="001121A5" w:rsidP="005F0826">
            <w:pPr>
              <w:pStyle w:val="Bullet611Ti"/>
              <w:ind w:left="0" w:firstLine="0"/>
              <w:jc w:val="center"/>
              <w:rPr>
                <w:b/>
                <w:sz w:val="24"/>
                <w:szCs w:val="24"/>
              </w:rPr>
            </w:pPr>
          </w:p>
        </w:tc>
        <w:tc>
          <w:tcPr>
            <w:tcW w:w="1049" w:type="dxa"/>
            <w:tcMar>
              <w:left w:w="58" w:type="dxa"/>
              <w:right w:w="58" w:type="dxa"/>
            </w:tcMar>
          </w:tcPr>
          <w:p w14:paraId="32063378" w14:textId="77777777" w:rsidR="001121A5" w:rsidRPr="00FB2116" w:rsidRDefault="001121A5" w:rsidP="005F0826">
            <w:pPr>
              <w:pStyle w:val="Bullet611Ti"/>
              <w:ind w:left="0" w:firstLine="0"/>
              <w:jc w:val="center"/>
              <w:rPr>
                <w:b/>
                <w:sz w:val="24"/>
                <w:szCs w:val="24"/>
              </w:rPr>
            </w:pPr>
          </w:p>
        </w:tc>
        <w:tc>
          <w:tcPr>
            <w:tcW w:w="958" w:type="dxa"/>
            <w:tcMar>
              <w:left w:w="58" w:type="dxa"/>
              <w:right w:w="58" w:type="dxa"/>
            </w:tcMar>
          </w:tcPr>
          <w:p w14:paraId="32F155B1" w14:textId="77777777" w:rsidR="001121A5" w:rsidRPr="00FB2116" w:rsidRDefault="001121A5" w:rsidP="005F0826">
            <w:pPr>
              <w:pStyle w:val="Bullet611Ti"/>
              <w:ind w:left="0" w:firstLine="0"/>
              <w:jc w:val="center"/>
              <w:rPr>
                <w:b/>
                <w:sz w:val="24"/>
                <w:szCs w:val="24"/>
              </w:rPr>
            </w:pPr>
          </w:p>
        </w:tc>
        <w:tc>
          <w:tcPr>
            <w:tcW w:w="932" w:type="dxa"/>
            <w:tcMar>
              <w:left w:w="58" w:type="dxa"/>
              <w:right w:w="58" w:type="dxa"/>
            </w:tcMar>
          </w:tcPr>
          <w:p w14:paraId="6F712BA2" w14:textId="77777777" w:rsidR="001121A5" w:rsidRPr="00FB2116" w:rsidRDefault="001121A5" w:rsidP="005F0826">
            <w:pPr>
              <w:pStyle w:val="Bullet611Ti"/>
              <w:ind w:left="0" w:firstLine="0"/>
              <w:jc w:val="center"/>
              <w:rPr>
                <w:b/>
                <w:sz w:val="24"/>
                <w:szCs w:val="24"/>
              </w:rPr>
            </w:pPr>
          </w:p>
        </w:tc>
        <w:tc>
          <w:tcPr>
            <w:tcW w:w="1123" w:type="dxa"/>
            <w:tcMar>
              <w:left w:w="58" w:type="dxa"/>
              <w:right w:w="58" w:type="dxa"/>
            </w:tcMar>
          </w:tcPr>
          <w:p w14:paraId="63A3D8DD" w14:textId="77777777" w:rsidR="001121A5" w:rsidRPr="00FB2116" w:rsidRDefault="001121A5" w:rsidP="005F0826">
            <w:pPr>
              <w:pStyle w:val="Bullet611Ti"/>
              <w:ind w:left="0" w:firstLine="0"/>
              <w:jc w:val="center"/>
              <w:rPr>
                <w:b/>
                <w:sz w:val="24"/>
                <w:szCs w:val="24"/>
              </w:rPr>
            </w:pPr>
          </w:p>
        </w:tc>
        <w:tc>
          <w:tcPr>
            <w:tcW w:w="1027" w:type="dxa"/>
            <w:tcMar>
              <w:left w:w="58" w:type="dxa"/>
              <w:right w:w="58" w:type="dxa"/>
            </w:tcMar>
          </w:tcPr>
          <w:p w14:paraId="1FC38F99" w14:textId="77777777" w:rsidR="001121A5" w:rsidRPr="00FB2116" w:rsidRDefault="001121A5" w:rsidP="005F0826">
            <w:pPr>
              <w:pStyle w:val="Bullet611Ti"/>
              <w:ind w:left="0" w:firstLine="0"/>
              <w:jc w:val="center"/>
              <w:rPr>
                <w:b/>
                <w:sz w:val="24"/>
                <w:szCs w:val="24"/>
              </w:rPr>
            </w:pPr>
          </w:p>
        </w:tc>
      </w:tr>
      <w:tr w:rsidR="001121A5" w:rsidRPr="00CF2E59" w14:paraId="019336E5" w14:textId="77777777" w:rsidTr="00897AAA">
        <w:trPr>
          <w:trHeight w:val="410"/>
        </w:trPr>
        <w:tc>
          <w:tcPr>
            <w:tcW w:w="828" w:type="dxa"/>
            <w:tcMar>
              <w:left w:w="58" w:type="dxa"/>
              <w:right w:w="58" w:type="dxa"/>
            </w:tcMar>
          </w:tcPr>
          <w:p w14:paraId="4374F014" w14:textId="77777777" w:rsidR="001121A5" w:rsidRPr="00FB2116" w:rsidRDefault="001121A5" w:rsidP="005F0826">
            <w:pPr>
              <w:pStyle w:val="Bullet611Ti"/>
              <w:ind w:left="0" w:firstLine="0"/>
              <w:jc w:val="center"/>
              <w:rPr>
                <w:b/>
                <w:sz w:val="24"/>
                <w:szCs w:val="24"/>
              </w:rPr>
            </w:pPr>
          </w:p>
        </w:tc>
        <w:tc>
          <w:tcPr>
            <w:tcW w:w="1024" w:type="dxa"/>
            <w:tcMar>
              <w:left w:w="58" w:type="dxa"/>
              <w:right w:w="58" w:type="dxa"/>
            </w:tcMar>
          </w:tcPr>
          <w:p w14:paraId="782B0162" w14:textId="77777777" w:rsidR="001121A5" w:rsidRPr="00FB2116" w:rsidRDefault="001121A5" w:rsidP="005F0826">
            <w:pPr>
              <w:pStyle w:val="Bullet611Ti"/>
              <w:ind w:left="0" w:firstLine="0"/>
              <w:jc w:val="center"/>
              <w:rPr>
                <w:b/>
                <w:sz w:val="24"/>
                <w:szCs w:val="24"/>
              </w:rPr>
            </w:pPr>
          </w:p>
        </w:tc>
        <w:tc>
          <w:tcPr>
            <w:tcW w:w="1094" w:type="dxa"/>
            <w:tcMar>
              <w:left w:w="58" w:type="dxa"/>
              <w:right w:w="58" w:type="dxa"/>
            </w:tcMar>
          </w:tcPr>
          <w:p w14:paraId="24E10FCE" w14:textId="77777777" w:rsidR="001121A5" w:rsidRPr="00FB2116" w:rsidRDefault="001121A5" w:rsidP="005F0826">
            <w:pPr>
              <w:pStyle w:val="Bullet611Ti"/>
              <w:ind w:left="0" w:firstLine="0"/>
              <w:jc w:val="center"/>
              <w:rPr>
                <w:b/>
                <w:sz w:val="24"/>
                <w:szCs w:val="24"/>
              </w:rPr>
            </w:pPr>
          </w:p>
        </w:tc>
        <w:tc>
          <w:tcPr>
            <w:tcW w:w="1066" w:type="dxa"/>
            <w:tcMar>
              <w:left w:w="58" w:type="dxa"/>
              <w:right w:w="58" w:type="dxa"/>
            </w:tcMar>
          </w:tcPr>
          <w:p w14:paraId="69280768" w14:textId="77777777" w:rsidR="001121A5" w:rsidRPr="00FB2116" w:rsidRDefault="001121A5" w:rsidP="005F0826">
            <w:pPr>
              <w:pStyle w:val="Bullet611Ti"/>
              <w:ind w:left="0" w:firstLine="0"/>
              <w:jc w:val="center"/>
              <w:rPr>
                <w:b/>
                <w:sz w:val="24"/>
                <w:szCs w:val="24"/>
              </w:rPr>
            </w:pPr>
          </w:p>
        </w:tc>
        <w:tc>
          <w:tcPr>
            <w:tcW w:w="1027" w:type="dxa"/>
            <w:tcMar>
              <w:left w:w="58" w:type="dxa"/>
              <w:right w:w="58" w:type="dxa"/>
            </w:tcMar>
          </w:tcPr>
          <w:p w14:paraId="3FB11C1D" w14:textId="77777777" w:rsidR="001121A5" w:rsidRPr="00FB2116" w:rsidRDefault="001121A5" w:rsidP="005F0826">
            <w:pPr>
              <w:pStyle w:val="Bullet611Ti"/>
              <w:ind w:left="0" w:firstLine="0"/>
              <w:jc w:val="center"/>
              <w:rPr>
                <w:b/>
                <w:sz w:val="24"/>
                <w:szCs w:val="24"/>
              </w:rPr>
            </w:pPr>
          </w:p>
        </w:tc>
        <w:tc>
          <w:tcPr>
            <w:tcW w:w="1049" w:type="dxa"/>
            <w:tcMar>
              <w:left w:w="58" w:type="dxa"/>
              <w:right w:w="58" w:type="dxa"/>
            </w:tcMar>
          </w:tcPr>
          <w:p w14:paraId="08905DA1" w14:textId="77777777" w:rsidR="001121A5" w:rsidRPr="00FB2116" w:rsidRDefault="001121A5" w:rsidP="005F0826">
            <w:pPr>
              <w:pStyle w:val="Bullet611Ti"/>
              <w:ind w:left="0" w:firstLine="0"/>
              <w:jc w:val="center"/>
              <w:rPr>
                <w:b/>
                <w:sz w:val="24"/>
                <w:szCs w:val="24"/>
              </w:rPr>
            </w:pPr>
          </w:p>
        </w:tc>
        <w:tc>
          <w:tcPr>
            <w:tcW w:w="958" w:type="dxa"/>
            <w:tcMar>
              <w:left w:w="58" w:type="dxa"/>
              <w:right w:w="58" w:type="dxa"/>
            </w:tcMar>
          </w:tcPr>
          <w:p w14:paraId="25649BD8" w14:textId="77777777" w:rsidR="001121A5" w:rsidRPr="00FB2116" w:rsidRDefault="001121A5" w:rsidP="005F0826">
            <w:pPr>
              <w:pStyle w:val="Bullet611Ti"/>
              <w:ind w:left="0" w:firstLine="0"/>
              <w:jc w:val="center"/>
              <w:rPr>
                <w:b/>
                <w:sz w:val="24"/>
                <w:szCs w:val="24"/>
              </w:rPr>
            </w:pPr>
          </w:p>
        </w:tc>
        <w:tc>
          <w:tcPr>
            <w:tcW w:w="932" w:type="dxa"/>
            <w:tcMar>
              <w:left w:w="58" w:type="dxa"/>
              <w:right w:w="58" w:type="dxa"/>
            </w:tcMar>
          </w:tcPr>
          <w:p w14:paraId="1FBB6358" w14:textId="77777777" w:rsidR="001121A5" w:rsidRPr="00FB2116" w:rsidRDefault="001121A5" w:rsidP="005F0826">
            <w:pPr>
              <w:pStyle w:val="Bullet611Ti"/>
              <w:ind w:left="0" w:firstLine="0"/>
              <w:jc w:val="center"/>
              <w:rPr>
                <w:b/>
                <w:sz w:val="24"/>
                <w:szCs w:val="24"/>
              </w:rPr>
            </w:pPr>
          </w:p>
        </w:tc>
        <w:tc>
          <w:tcPr>
            <w:tcW w:w="1123" w:type="dxa"/>
            <w:tcMar>
              <w:left w:w="58" w:type="dxa"/>
              <w:right w:w="58" w:type="dxa"/>
            </w:tcMar>
          </w:tcPr>
          <w:p w14:paraId="72DEF172" w14:textId="77777777" w:rsidR="001121A5" w:rsidRPr="00FB2116" w:rsidRDefault="001121A5" w:rsidP="005F0826">
            <w:pPr>
              <w:pStyle w:val="Bullet611Ti"/>
              <w:ind w:left="0" w:firstLine="0"/>
              <w:jc w:val="center"/>
              <w:rPr>
                <w:b/>
                <w:sz w:val="24"/>
                <w:szCs w:val="24"/>
              </w:rPr>
            </w:pPr>
          </w:p>
        </w:tc>
        <w:tc>
          <w:tcPr>
            <w:tcW w:w="1027" w:type="dxa"/>
            <w:tcMar>
              <w:left w:w="58" w:type="dxa"/>
              <w:right w:w="58" w:type="dxa"/>
            </w:tcMar>
          </w:tcPr>
          <w:p w14:paraId="6DE19161" w14:textId="77777777" w:rsidR="001121A5" w:rsidRPr="00FB2116" w:rsidRDefault="001121A5" w:rsidP="005F0826">
            <w:pPr>
              <w:pStyle w:val="Bullet611Ti"/>
              <w:ind w:left="0" w:firstLine="0"/>
              <w:jc w:val="center"/>
              <w:rPr>
                <w:b/>
                <w:sz w:val="24"/>
                <w:szCs w:val="24"/>
              </w:rPr>
            </w:pPr>
          </w:p>
        </w:tc>
      </w:tr>
      <w:tr w:rsidR="001121A5" w:rsidRPr="00CF2E59" w14:paraId="3749CB4A" w14:textId="77777777" w:rsidTr="00897AAA">
        <w:trPr>
          <w:trHeight w:val="410"/>
        </w:trPr>
        <w:tc>
          <w:tcPr>
            <w:tcW w:w="828" w:type="dxa"/>
            <w:tcMar>
              <w:left w:w="58" w:type="dxa"/>
              <w:right w:w="58" w:type="dxa"/>
            </w:tcMar>
          </w:tcPr>
          <w:p w14:paraId="07AD9E06" w14:textId="77777777" w:rsidR="001121A5" w:rsidRPr="00FB2116" w:rsidRDefault="001121A5" w:rsidP="00C755C9">
            <w:pPr>
              <w:pStyle w:val="TableText"/>
              <w:rPr>
                <w:b/>
                <w:bCs/>
              </w:rPr>
            </w:pPr>
            <w:r w:rsidRPr="00FB2116">
              <w:rPr>
                <w:b/>
                <w:bCs/>
              </w:rPr>
              <w:t>Project Totals</w:t>
            </w:r>
          </w:p>
        </w:tc>
        <w:tc>
          <w:tcPr>
            <w:tcW w:w="1024" w:type="dxa"/>
            <w:tcMar>
              <w:left w:w="58" w:type="dxa"/>
              <w:right w:w="58" w:type="dxa"/>
            </w:tcMar>
          </w:tcPr>
          <w:p w14:paraId="2A9413D0" w14:textId="77777777" w:rsidR="001121A5" w:rsidRPr="00FB2116" w:rsidRDefault="001121A5" w:rsidP="005F0826">
            <w:pPr>
              <w:pStyle w:val="Bullet611Ti"/>
              <w:ind w:left="0" w:firstLine="0"/>
              <w:jc w:val="center"/>
              <w:rPr>
                <w:b/>
                <w:sz w:val="24"/>
                <w:szCs w:val="24"/>
              </w:rPr>
            </w:pPr>
          </w:p>
        </w:tc>
        <w:tc>
          <w:tcPr>
            <w:tcW w:w="1094" w:type="dxa"/>
            <w:tcMar>
              <w:left w:w="58" w:type="dxa"/>
              <w:right w:w="58" w:type="dxa"/>
            </w:tcMar>
          </w:tcPr>
          <w:p w14:paraId="0DC8EA6B" w14:textId="77777777" w:rsidR="001121A5" w:rsidRPr="00FB2116" w:rsidRDefault="001121A5" w:rsidP="005F0826">
            <w:pPr>
              <w:pStyle w:val="Bullet611Ti"/>
              <w:ind w:left="0" w:firstLine="0"/>
              <w:jc w:val="center"/>
              <w:rPr>
                <w:b/>
                <w:sz w:val="24"/>
                <w:szCs w:val="24"/>
              </w:rPr>
            </w:pPr>
          </w:p>
        </w:tc>
        <w:tc>
          <w:tcPr>
            <w:tcW w:w="1066" w:type="dxa"/>
            <w:tcMar>
              <w:left w:w="58" w:type="dxa"/>
              <w:right w:w="58" w:type="dxa"/>
            </w:tcMar>
          </w:tcPr>
          <w:p w14:paraId="6FD5D084" w14:textId="77777777" w:rsidR="001121A5" w:rsidRPr="00FB2116" w:rsidRDefault="001121A5" w:rsidP="005F0826">
            <w:pPr>
              <w:pStyle w:val="Bullet611Ti"/>
              <w:ind w:left="0" w:firstLine="0"/>
              <w:jc w:val="center"/>
              <w:rPr>
                <w:b/>
                <w:sz w:val="24"/>
                <w:szCs w:val="24"/>
              </w:rPr>
            </w:pPr>
          </w:p>
        </w:tc>
        <w:tc>
          <w:tcPr>
            <w:tcW w:w="1027" w:type="dxa"/>
            <w:tcMar>
              <w:left w:w="58" w:type="dxa"/>
              <w:right w:w="58" w:type="dxa"/>
            </w:tcMar>
          </w:tcPr>
          <w:p w14:paraId="78AD3EA4" w14:textId="77777777" w:rsidR="001121A5" w:rsidRPr="00FB2116" w:rsidRDefault="001121A5" w:rsidP="005F0826">
            <w:pPr>
              <w:pStyle w:val="Bullet611Ti"/>
              <w:ind w:left="0" w:firstLine="0"/>
              <w:jc w:val="center"/>
              <w:rPr>
                <w:b/>
                <w:sz w:val="24"/>
                <w:szCs w:val="24"/>
              </w:rPr>
            </w:pPr>
          </w:p>
        </w:tc>
        <w:tc>
          <w:tcPr>
            <w:tcW w:w="1049" w:type="dxa"/>
            <w:tcMar>
              <w:left w:w="58" w:type="dxa"/>
              <w:right w:w="58" w:type="dxa"/>
            </w:tcMar>
          </w:tcPr>
          <w:p w14:paraId="2949045A" w14:textId="77777777" w:rsidR="001121A5" w:rsidRPr="00FB2116" w:rsidRDefault="001121A5" w:rsidP="005F0826">
            <w:pPr>
              <w:pStyle w:val="Bullet611Ti"/>
              <w:ind w:left="0" w:firstLine="0"/>
              <w:jc w:val="center"/>
              <w:rPr>
                <w:b/>
                <w:sz w:val="24"/>
                <w:szCs w:val="24"/>
              </w:rPr>
            </w:pPr>
          </w:p>
        </w:tc>
        <w:tc>
          <w:tcPr>
            <w:tcW w:w="958" w:type="dxa"/>
            <w:tcMar>
              <w:left w:w="58" w:type="dxa"/>
              <w:right w:w="58" w:type="dxa"/>
            </w:tcMar>
          </w:tcPr>
          <w:p w14:paraId="7138C463" w14:textId="77777777" w:rsidR="001121A5" w:rsidRPr="00FB2116" w:rsidRDefault="001121A5" w:rsidP="005F0826">
            <w:pPr>
              <w:pStyle w:val="Bullet611Ti"/>
              <w:ind w:left="0" w:firstLine="0"/>
              <w:jc w:val="center"/>
              <w:rPr>
                <w:b/>
                <w:sz w:val="24"/>
                <w:szCs w:val="24"/>
              </w:rPr>
            </w:pPr>
          </w:p>
        </w:tc>
        <w:tc>
          <w:tcPr>
            <w:tcW w:w="932" w:type="dxa"/>
            <w:tcMar>
              <w:left w:w="58" w:type="dxa"/>
              <w:right w:w="58" w:type="dxa"/>
            </w:tcMar>
          </w:tcPr>
          <w:p w14:paraId="29D3060C" w14:textId="77777777" w:rsidR="001121A5" w:rsidRPr="00FB2116" w:rsidRDefault="001121A5" w:rsidP="005F0826">
            <w:pPr>
              <w:pStyle w:val="Bullet611Ti"/>
              <w:ind w:left="0" w:firstLine="0"/>
              <w:jc w:val="center"/>
              <w:rPr>
                <w:b/>
                <w:sz w:val="24"/>
                <w:szCs w:val="24"/>
              </w:rPr>
            </w:pPr>
          </w:p>
        </w:tc>
        <w:tc>
          <w:tcPr>
            <w:tcW w:w="1123" w:type="dxa"/>
            <w:tcMar>
              <w:left w:w="58" w:type="dxa"/>
              <w:right w:w="58" w:type="dxa"/>
            </w:tcMar>
          </w:tcPr>
          <w:p w14:paraId="1F9BCC68" w14:textId="77777777" w:rsidR="001121A5" w:rsidRPr="00FB2116" w:rsidRDefault="001121A5" w:rsidP="005F0826">
            <w:pPr>
              <w:pStyle w:val="Bullet611Ti"/>
              <w:ind w:left="0" w:firstLine="0"/>
              <w:jc w:val="center"/>
              <w:rPr>
                <w:b/>
                <w:sz w:val="24"/>
                <w:szCs w:val="24"/>
              </w:rPr>
            </w:pPr>
          </w:p>
        </w:tc>
        <w:tc>
          <w:tcPr>
            <w:tcW w:w="1027" w:type="dxa"/>
            <w:tcMar>
              <w:left w:w="58" w:type="dxa"/>
              <w:right w:w="58" w:type="dxa"/>
            </w:tcMar>
          </w:tcPr>
          <w:p w14:paraId="36FD87A6" w14:textId="77777777" w:rsidR="001121A5" w:rsidRPr="00FB2116" w:rsidRDefault="001121A5" w:rsidP="005F0826">
            <w:pPr>
              <w:pStyle w:val="Bullet611Ti"/>
              <w:ind w:left="0" w:firstLine="0"/>
              <w:jc w:val="center"/>
              <w:rPr>
                <w:b/>
                <w:sz w:val="24"/>
                <w:szCs w:val="24"/>
              </w:rPr>
            </w:pPr>
          </w:p>
        </w:tc>
      </w:tr>
    </w:tbl>
    <w:p w14:paraId="2508A383" w14:textId="77777777" w:rsidR="006E3567" w:rsidRDefault="006E3567" w:rsidP="006553F0">
      <w:pPr>
        <w:pStyle w:val="Bullet611Ti"/>
        <w:spacing w:before="240"/>
        <w:ind w:left="360"/>
        <w:rPr>
          <w:sz w:val="24"/>
          <w:szCs w:val="24"/>
        </w:rPr>
      </w:pPr>
    </w:p>
    <w:p w14:paraId="577592F5" w14:textId="77777777" w:rsidR="000847D9" w:rsidRDefault="006553F0" w:rsidP="006553F0">
      <w:pPr>
        <w:pStyle w:val="Bullet611Ti"/>
        <w:spacing w:before="240"/>
        <w:ind w:left="360"/>
        <w:rPr>
          <w:sz w:val="24"/>
          <w:szCs w:val="24"/>
        </w:rPr>
      </w:pPr>
      <w:r>
        <w:rPr>
          <w:sz w:val="24"/>
          <w:szCs w:val="24"/>
        </w:rPr>
        <w:lastRenderedPageBreak/>
        <w:t>5</w:t>
      </w:r>
      <w:r w:rsidR="00BD709B">
        <w:rPr>
          <w:sz w:val="24"/>
          <w:szCs w:val="24"/>
        </w:rPr>
        <w:t>.</w:t>
      </w:r>
      <w:r w:rsidR="00BD709B">
        <w:rPr>
          <w:sz w:val="24"/>
          <w:szCs w:val="24"/>
        </w:rPr>
        <w:tab/>
        <w:t>Describe the nature of the existing stormwater conveyance (drainage) system (e.g., pipe, culvert, channel, ditch, swale, sheet flow)</w:t>
      </w:r>
      <w:r w:rsidR="001121A5">
        <w:rPr>
          <w:sz w:val="24"/>
          <w:szCs w:val="24"/>
        </w:rPr>
        <w:t>, including the drainage distance from project right-of-way to project receiving waterbody</w:t>
      </w:r>
      <w:r w:rsidR="00BD709B">
        <w:rPr>
          <w:sz w:val="24"/>
          <w:szCs w:val="24"/>
        </w:rPr>
        <w:t xml:space="preserve">.  If available, provide a map of the </w:t>
      </w:r>
      <w:r w:rsidR="00663F59">
        <w:rPr>
          <w:sz w:val="24"/>
          <w:szCs w:val="24"/>
        </w:rPr>
        <w:t xml:space="preserve">conveyance </w:t>
      </w:r>
      <w:r w:rsidR="00BD709B">
        <w:rPr>
          <w:sz w:val="24"/>
          <w:szCs w:val="24"/>
        </w:rPr>
        <w:t>system depicting TDA</w:t>
      </w:r>
      <w:r w:rsidR="002E4E02">
        <w:rPr>
          <w:sz w:val="24"/>
          <w:szCs w:val="24"/>
        </w:rPr>
        <w:t>/outfall subbasin</w:t>
      </w:r>
      <w:r w:rsidR="000847D9">
        <w:rPr>
          <w:sz w:val="24"/>
          <w:szCs w:val="24"/>
        </w:rPr>
        <w:t xml:space="preserve"> boundaries.</w:t>
      </w:r>
    </w:p>
    <w:p w14:paraId="5493ADF3" w14:textId="77777777" w:rsidR="00BD709B" w:rsidRDefault="00BD709B" w:rsidP="000847D9">
      <w:pPr>
        <w:pStyle w:val="Bullet611Ti"/>
        <w:ind w:left="360" w:firstLine="0"/>
        <w:rPr>
          <w:sz w:val="24"/>
          <w:szCs w:val="24"/>
        </w:rPr>
      </w:pPr>
      <w:r>
        <w:rPr>
          <w:sz w:val="24"/>
          <w:szCs w:val="24"/>
        </w:rPr>
        <w:t>___________________________________________________________________________</w:t>
      </w:r>
      <w:r>
        <w:rPr>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85212A" w14:textId="77777777" w:rsidR="00F303A0" w:rsidRDefault="00F303A0" w:rsidP="00FB2116">
      <w:pPr>
        <w:pStyle w:val="Bullet611Ti"/>
        <w:ind w:left="360"/>
        <w:rPr>
          <w:sz w:val="24"/>
          <w:szCs w:val="24"/>
        </w:rPr>
      </w:pPr>
    </w:p>
    <w:bookmarkEnd w:id="2"/>
    <w:p w14:paraId="4E561296" w14:textId="77777777" w:rsidR="00C346DE" w:rsidRDefault="00C346DE" w:rsidP="001123F9">
      <w:pPr>
        <w:pStyle w:val="SectionHead"/>
      </w:pPr>
      <w:r>
        <w:rPr>
          <w:rStyle w:val="BOLD"/>
          <w:b/>
          <w:bCs w:val="0"/>
        </w:rPr>
        <w:t xml:space="preserve">Proposed Stormwater </w:t>
      </w:r>
      <w:r w:rsidR="00B55A8A">
        <w:rPr>
          <w:rStyle w:val="BOLD"/>
          <w:b/>
          <w:bCs w:val="0"/>
        </w:rPr>
        <w:t>Facilities (Proposed Project)</w:t>
      </w:r>
    </w:p>
    <w:p w14:paraId="5713E586" w14:textId="77777777" w:rsidR="00400E0B" w:rsidRDefault="001123F9" w:rsidP="00400E0B">
      <w:pPr>
        <w:pStyle w:val="Bullet611Ti"/>
        <w:spacing w:before="240"/>
        <w:ind w:left="360"/>
        <w:rPr>
          <w:sz w:val="24"/>
          <w:szCs w:val="24"/>
        </w:rPr>
      </w:pPr>
      <w:r>
        <w:rPr>
          <w:sz w:val="24"/>
          <w:szCs w:val="24"/>
        </w:rPr>
        <w:t>6</w:t>
      </w:r>
      <w:r w:rsidR="00BA5074">
        <w:rPr>
          <w:sz w:val="24"/>
          <w:szCs w:val="24"/>
        </w:rPr>
        <w:t>.</w:t>
      </w:r>
      <w:r w:rsidR="00BA5074">
        <w:rPr>
          <w:sz w:val="24"/>
          <w:szCs w:val="24"/>
        </w:rPr>
        <w:tab/>
      </w:r>
      <w:r w:rsidR="00400E0B">
        <w:rPr>
          <w:sz w:val="24"/>
          <w:szCs w:val="24"/>
        </w:rPr>
        <w:t>How many TDAs have been identified in the project area</w:t>
      </w:r>
      <w:r w:rsidR="00B60B16">
        <w:rPr>
          <w:sz w:val="24"/>
          <w:szCs w:val="24"/>
        </w:rPr>
        <w:t>,</w:t>
      </w:r>
      <w:r w:rsidR="00400E0B">
        <w:rPr>
          <w:sz w:val="24"/>
          <w:szCs w:val="24"/>
        </w:rPr>
        <w:t xml:space="preserve"> how many outfalls or discharge point(s) are located in each TDA</w:t>
      </w:r>
      <w:r w:rsidR="00B60B16">
        <w:rPr>
          <w:sz w:val="24"/>
          <w:szCs w:val="24"/>
        </w:rPr>
        <w:t xml:space="preserve">, and </w:t>
      </w:r>
      <w:r w:rsidR="00897AAA">
        <w:rPr>
          <w:sz w:val="24"/>
          <w:szCs w:val="24"/>
        </w:rPr>
        <w:t>what are the</w:t>
      </w:r>
      <w:r w:rsidR="00B60B16">
        <w:rPr>
          <w:sz w:val="24"/>
          <w:szCs w:val="24"/>
        </w:rPr>
        <w:t xml:space="preserve"> receiving waterbodies</w:t>
      </w:r>
      <w:r w:rsidR="00400E0B">
        <w:rPr>
          <w:sz w:val="24"/>
          <w:szCs w:val="24"/>
        </w:rPr>
        <w:t>?</w:t>
      </w:r>
    </w:p>
    <w:tbl>
      <w:tblPr>
        <w:tblW w:w="9810" w:type="dxa"/>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60"/>
        <w:gridCol w:w="2340"/>
        <w:gridCol w:w="5310"/>
      </w:tblGrid>
      <w:tr w:rsidR="00897AAA" w:rsidRPr="00FB2116" w14:paraId="1F71C885" w14:textId="77777777" w:rsidTr="00897AAA">
        <w:tc>
          <w:tcPr>
            <w:tcW w:w="2160" w:type="dxa"/>
          </w:tcPr>
          <w:p w14:paraId="31592823" w14:textId="77777777" w:rsidR="00897AAA" w:rsidRPr="00FB2116" w:rsidRDefault="00897AAA" w:rsidP="00A1421D">
            <w:pPr>
              <w:pStyle w:val="Bullet611Ti"/>
              <w:ind w:left="0" w:firstLine="0"/>
              <w:rPr>
                <w:b/>
                <w:sz w:val="24"/>
                <w:szCs w:val="24"/>
              </w:rPr>
            </w:pPr>
            <w:r>
              <w:rPr>
                <w:b/>
                <w:sz w:val="24"/>
                <w:szCs w:val="24"/>
              </w:rPr>
              <w:t>Proposed</w:t>
            </w:r>
            <w:r w:rsidRPr="00FB2116">
              <w:rPr>
                <w:b/>
                <w:sz w:val="24"/>
                <w:szCs w:val="24"/>
              </w:rPr>
              <w:t xml:space="preserve"> TDA Number</w:t>
            </w:r>
          </w:p>
        </w:tc>
        <w:tc>
          <w:tcPr>
            <w:tcW w:w="2340" w:type="dxa"/>
          </w:tcPr>
          <w:p w14:paraId="4465941E" w14:textId="77777777" w:rsidR="00897AAA" w:rsidRPr="00FB2116" w:rsidRDefault="00897AAA" w:rsidP="00A1421D">
            <w:pPr>
              <w:pStyle w:val="Bullet611Ti"/>
              <w:ind w:left="0" w:right="-90" w:firstLine="0"/>
              <w:rPr>
                <w:b/>
                <w:sz w:val="24"/>
                <w:szCs w:val="24"/>
              </w:rPr>
            </w:pPr>
            <w:r w:rsidRPr="00FB2116">
              <w:rPr>
                <w:b/>
                <w:sz w:val="24"/>
                <w:szCs w:val="24"/>
              </w:rPr>
              <w:t>Number of Discharge Points/Outfalls</w:t>
            </w:r>
          </w:p>
        </w:tc>
        <w:tc>
          <w:tcPr>
            <w:tcW w:w="5310" w:type="dxa"/>
          </w:tcPr>
          <w:p w14:paraId="07F00EBB" w14:textId="77777777" w:rsidR="00897AAA" w:rsidRPr="00FB2116" w:rsidRDefault="00897AAA" w:rsidP="00A1421D">
            <w:pPr>
              <w:pStyle w:val="Bullet611Ti"/>
              <w:ind w:left="0" w:right="-90" w:firstLine="0"/>
              <w:rPr>
                <w:b/>
                <w:sz w:val="24"/>
                <w:szCs w:val="24"/>
              </w:rPr>
            </w:pPr>
            <w:r w:rsidRPr="00FB2116">
              <w:rPr>
                <w:b/>
                <w:bCs/>
              </w:rPr>
              <w:t>Receiving Waterbody</w:t>
            </w:r>
          </w:p>
        </w:tc>
      </w:tr>
      <w:tr w:rsidR="00897AAA" w:rsidRPr="00CF2E59" w14:paraId="2E875C58" w14:textId="77777777" w:rsidTr="00897AAA">
        <w:tc>
          <w:tcPr>
            <w:tcW w:w="2160" w:type="dxa"/>
          </w:tcPr>
          <w:p w14:paraId="6B264CB6" w14:textId="77777777" w:rsidR="00897AAA" w:rsidRPr="00CF2E59" w:rsidRDefault="00897AAA" w:rsidP="00A1421D">
            <w:pPr>
              <w:tabs>
                <w:tab w:val="left" w:pos="360"/>
              </w:tabs>
              <w:spacing w:before="180" w:line="280" w:lineRule="exact"/>
            </w:pPr>
            <w:r w:rsidRPr="00CF2E59">
              <w:fldChar w:fldCharType="begin">
                <w:ffData>
                  <w:name w:val="Text6"/>
                  <w:enabled/>
                  <w:calcOnExit w:val="0"/>
                  <w:textInput/>
                </w:ffData>
              </w:fldChar>
            </w:r>
            <w:r w:rsidRPr="00CF2E59">
              <w:instrText xml:space="preserve"> FORMTEXT </w:instrText>
            </w:r>
            <w:r w:rsidRPr="00CF2E59">
              <w:fldChar w:fldCharType="separate"/>
            </w:r>
            <w:r w:rsidRPr="00CF2E59">
              <w:rPr>
                <w:noProof/>
              </w:rPr>
              <w:t> </w:t>
            </w:r>
            <w:r w:rsidRPr="00CF2E59">
              <w:rPr>
                <w:noProof/>
              </w:rPr>
              <w:t> </w:t>
            </w:r>
            <w:r w:rsidRPr="00CF2E59">
              <w:rPr>
                <w:noProof/>
              </w:rPr>
              <w:t> </w:t>
            </w:r>
            <w:r w:rsidRPr="00CF2E59">
              <w:rPr>
                <w:noProof/>
              </w:rPr>
              <w:t> </w:t>
            </w:r>
            <w:r w:rsidRPr="00CF2E59">
              <w:rPr>
                <w:noProof/>
              </w:rPr>
              <w:t> </w:t>
            </w:r>
            <w:r w:rsidRPr="00CF2E59">
              <w:fldChar w:fldCharType="end"/>
            </w:r>
          </w:p>
        </w:tc>
        <w:tc>
          <w:tcPr>
            <w:tcW w:w="2340" w:type="dxa"/>
          </w:tcPr>
          <w:p w14:paraId="3759DD60" w14:textId="77777777" w:rsidR="00897AAA" w:rsidRPr="00CF2E59" w:rsidRDefault="00897AAA" w:rsidP="00A1421D">
            <w:pPr>
              <w:tabs>
                <w:tab w:val="left" w:pos="360"/>
              </w:tabs>
              <w:spacing w:before="180" w:line="280" w:lineRule="exact"/>
              <w:jc w:val="center"/>
            </w:pPr>
            <w:r w:rsidRPr="00CF2E59">
              <w:fldChar w:fldCharType="begin">
                <w:ffData>
                  <w:name w:val="Text11"/>
                  <w:enabled/>
                  <w:calcOnExit w:val="0"/>
                  <w:textInput/>
                </w:ffData>
              </w:fldChar>
            </w:r>
            <w:r w:rsidRPr="00CF2E59">
              <w:instrText xml:space="preserve"> FORMTEXT </w:instrText>
            </w:r>
            <w:r w:rsidRPr="00CF2E59">
              <w:fldChar w:fldCharType="separate"/>
            </w:r>
            <w:r w:rsidRPr="00CF2E59">
              <w:rPr>
                <w:noProof/>
              </w:rPr>
              <w:t> </w:t>
            </w:r>
            <w:r w:rsidRPr="00CF2E59">
              <w:rPr>
                <w:noProof/>
              </w:rPr>
              <w:t> </w:t>
            </w:r>
            <w:r w:rsidRPr="00CF2E59">
              <w:rPr>
                <w:noProof/>
              </w:rPr>
              <w:t> </w:t>
            </w:r>
            <w:r w:rsidRPr="00CF2E59">
              <w:rPr>
                <w:noProof/>
              </w:rPr>
              <w:t> </w:t>
            </w:r>
            <w:r w:rsidRPr="00CF2E59">
              <w:rPr>
                <w:noProof/>
              </w:rPr>
              <w:t> </w:t>
            </w:r>
            <w:r w:rsidRPr="00CF2E59">
              <w:fldChar w:fldCharType="end"/>
            </w:r>
          </w:p>
        </w:tc>
        <w:tc>
          <w:tcPr>
            <w:tcW w:w="5310" w:type="dxa"/>
          </w:tcPr>
          <w:p w14:paraId="0D8E7E13" w14:textId="77777777" w:rsidR="00897AAA" w:rsidRPr="00CF2E59" w:rsidRDefault="00897AAA" w:rsidP="00A1421D">
            <w:pPr>
              <w:tabs>
                <w:tab w:val="left" w:pos="360"/>
              </w:tabs>
              <w:spacing w:before="180" w:line="280" w:lineRule="exact"/>
              <w:jc w:val="center"/>
            </w:pPr>
          </w:p>
        </w:tc>
      </w:tr>
      <w:tr w:rsidR="00897AAA" w:rsidRPr="00CF2E59" w14:paraId="15237B0B" w14:textId="77777777" w:rsidTr="00897AAA">
        <w:tc>
          <w:tcPr>
            <w:tcW w:w="2160" w:type="dxa"/>
          </w:tcPr>
          <w:p w14:paraId="19EE73B6" w14:textId="77777777" w:rsidR="00897AAA" w:rsidRPr="00CF2E59" w:rsidRDefault="00897AAA" w:rsidP="00A1421D">
            <w:pPr>
              <w:tabs>
                <w:tab w:val="left" w:pos="360"/>
              </w:tabs>
              <w:spacing w:before="180" w:line="280" w:lineRule="exact"/>
            </w:pPr>
          </w:p>
        </w:tc>
        <w:tc>
          <w:tcPr>
            <w:tcW w:w="2340" w:type="dxa"/>
          </w:tcPr>
          <w:p w14:paraId="6BD9DB7D" w14:textId="77777777" w:rsidR="00897AAA" w:rsidRPr="00CF2E59" w:rsidRDefault="00897AAA" w:rsidP="00A1421D">
            <w:pPr>
              <w:tabs>
                <w:tab w:val="left" w:pos="360"/>
              </w:tabs>
              <w:spacing w:before="180" w:line="280" w:lineRule="exact"/>
              <w:jc w:val="center"/>
            </w:pPr>
          </w:p>
        </w:tc>
        <w:tc>
          <w:tcPr>
            <w:tcW w:w="5310" w:type="dxa"/>
          </w:tcPr>
          <w:p w14:paraId="1FC64A77" w14:textId="77777777" w:rsidR="00897AAA" w:rsidRPr="00CF2E59" w:rsidRDefault="00897AAA" w:rsidP="00A1421D">
            <w:pPr>
              <w:tabs>
                <w:tab w:val="left" w:pos="360"/>
              </w:tabs>
              <w:spacing w:before="180" w:line="280" w:lineRule="exact"/>
              <w:jc w:val="center"/>
            </w:pPr>
          </w:p>
        </w:tc>
      </w:tr>
      <w:tr w:rsidR="00897AAA" w:rsidRPr="00CF2E59" w14:paraId="7044A5E8" w14:textId="77777777" w:rsidTr="00897AAA">
        <w:tc>
          <w:tcPr>
            <w:tcW w:w="2160" w:type="dxa"/>
          </w:tcPr>
          <w:p w14:paraId="0D34173C" w14:textId="77777777" w:rsidR="00897AAA" w:rsidRPr="00CF2E59" w:rsidRDefault="00897AAA" w:rsidP="00A1421D">
            <w:pPr>
              <w:tabs>
                <w:tab w:val="left" w:pos="360"/>
              </w:tabs>
              <w:spacing w:before="180" w:line="280" w:lineRule="exact"/>
            </w:pPr>
          </w:p>
        </w:tc>
        <w:tc>
          <w:tcPr>
            <w:tcW w:w="2340" w:type="dxa"/>
          </w:tcPr>
          <w:p w14:paraId="226C2227" w14:textId="77777777" w:rsidR="00897AAA" w:rsidRPr="00CF2E59" w:rsidRDefault="00897AAA" w:rsidP="00A1421D">
            <w:pPr>
              <w:tabs>
                <w:tab w:val="left" w:pos="360"/>
              </w:tabs>
              <w:spacing w:before="180" w:line="280" w:lineRule="exact"/>
              <w:jc w:val="center"/>
            </w:pPr>
          </w:p>
        </w:tc>
        <w:tc>
          <w:tcPr>
            <w:tcW w:w="5310" w:type="dxa"/>
          </w:tcPr>
          <w:p w14:paraId="29670557" w14:textId="77777777" w:rsidR="00897AAA" w:rsidRPr="00CF2E59" w:rsidRDefault="00897AAA" w:rsidP="00A1421D">
            <w:pPr>
              <w:tabs>
                <w:tab w:val="left" w:pos="360"/>
              </w:tabs>
              <w:spacing w:before="180" w:line="280" w:lineRule="exact"/>
              <w:jc w:val="center"/>
            </w:pPr>
          </w:p>
        </w:tc>
      </w:tr>
      <w:tr w:rsidR="00897AAA" w:rsidRPr="00CF2E59" w14:paraId="5E624855" w14:textId="77777777" w:rsidTr="00897AAA">
        <w:tc>
          <w:tcPr>
            <w:tcW w:w="2160" w:type="dxa"/>
          </w:tcPr>
          <w:p w14:paraId="149DA42E" w14:textId="77777777" w:rsidR="00897AAA" w:rsidRPr="00CF2E59" w:rsidRDefault="00897AAA" w:rsidP="00A1421D">
            <w:pPr>
              <w:tabs>
                <w:tab w:val="left" w:pos="360"/>
              </w:tabs>
              <w:spacing w:before="180" w:line="280" w:lineRule="exact"/>
            </w:pPr>
          </w:p>
        </w:tc>
        <w:tc>
          <w:tcPr>
            <w:tcW w:w="2340" w:type="dxa"/>
          </w:tcPr>
          <w:p w14:paraId="7EB02597" w14:textId="77777777" w:rsidR="00897AAA" w:rsidRPr="00CF2E59" w:rsidRDefault="00897AAA" w:rsidP="00A1421D">
            <w:pPr>
              <w:tabs>
                <w:tab w:val="left" w:pos="360"/>
              </w:tabs>
              <w:spacing w:before="180" w:line="280" w:lineRule="exact"/>
              <w:jc w:val="center"/>
            </w:pPr>
          </w:p>
        </w:tc>
        <w:tc>
          <w:tcPr>
            <w:tcW w:w="5310" w:type="dxa"/>
          </w:tcPr>
          <w:p w14:paraId="469F0A7D" w14:textId="77777777" w:rsidR="00897AAA" w:rsidRPr="00CF2E59" w:rsidRDefault="00897AAA" w:rsidP="00A1421D">
            <w:pPr>
              <w:tabs>
                <w:tab w:val="left" w:pos="360"/>
              </w:tabs>
              <w:spacing w:before="180" w:line="280" w:lineRule="exact"/>
              <w:jc w:val="center"/>
            </w:pPr>
          </w:p>
        </w:tc>
      </w:tr>
    </w:tbl>
    <w:p w14:paraId="7B7DC66F" w14:textId="77777777" w:rsidR="00BE406D" w:rsidRDefault="00BE406D" w:rsidP="001123F9">
      <w:pPr>
        <w:pStyle w:val="SectionHead"/>
        <w:rPr>
          <w:rStyle w:val="BOLD"/>
          <w:b/>
          <w:bCs w:val="0"/>
        </w:rPr>
      </w:pPr>
    </w:p>
    <w:p w14:paraId="23327D32" w14:textId="77777777" w:rsidR="00897AAA" w:rsidRDefault="001123F9" w:rsidP="00897AAA">
      <w:pPr>
        <w:pStyle w:val="Bullet611Ti"/>
        <w:spacing w:before="240"/>
        <w:ind w:left="360"/>
        <w:rPr>
          <w:sz w:val="24"/>
          <w:szCs w:val="24"/>
        </w:rPr>
      </w:pPr>
      <w:r>
        <w:rPr>
          <w:sz w:val="24"/>
          <w:szCs w:val="24"/>
        </w:rPr>
        <w:t>7</w:t>
      </w:r>
      <w:r w:rsidR="00FB2116">
        <w:rPr>
          <w:sz w:val="24"/>
          <w:szCs w:val="24"/>
        </w:rPr>
        <w:t>.</w:t>
      </w:r>
      <w:r w:rsidR="00400E0B">
        <w:rPr>
          <w:sz w:val="24"/>
          <w:szCs w:val="24"/>
        </w:rPr>
        <w:tab/>
      </w:r>
      <w:r w:rsidR="00897AAA">
        <w:rPr>
          <w:sz w:val="24"/>
          <w:szCs w:val="24"/>
        </w:rPr>
        <w:t>For each proposed TDA/outfall (subdivide TDAs if there are multiple outfalls), identify total TDA area, area of impervious surface, area of impervious surface receiving runoff treatment, the runoff BMP type(s),  area of impervious surface not receiving runoff treatment, area of impervious surface receiving flow control, the flow control BMP type(s), area of impervious surface being infiltrated via an infiltration BMP, and area of impervious surface not receiving flow control.  If available, provide a map depicting drainage basin boundaries for TDAs and subbasins for individual outfalls within a TDA (if applicable), and BMP locations.  This information can be summarized in the following table for each TDA/outfall. Some of this information can be provided in the table below, and some written description(s) may be necessary:</w:t>
      </w:r>
    </w:p>
    <w:p w14:paraId="62F9BE27" w14:textId="77777777" w:rsidR="00DD513F" w:rsidRDefault="00DD513F" w:rsidP="00897AAA">
      <w:pPr>
        <w:pStyle w:val="Bullet611Ti"/>
        <w:spacing w:before="240"/>
        <w:ind w:left="360"/>
        <w:rPr>
          <w:sz w:val="24"/>
          <w:szCs w:val="24"/>
        </w:rPr>
      </w:pPr>
    </w:p>
    <w:p w14:paraId="2200D9F4" w14:textId="77777777" w:rsidR="006E3567" w:rsidRDefault="006E3567" w:rsidP="00897AAA">
      <w:pPr>
        <w:pStyle w:val="Bullet611Ti"/>
        <w:spacing w:before="240"/>
        <w:ind w:left="360"/>
        <w:rPr>
          <w:sz w:val="24"/>
          <w:szCs w:val="24"/>
        </w:rPr>
      </w:pPr>
    </w:p>
    <w:p w14:paraId="15B61BD1" w14:textId="77777777" w:rsidR="00DD513F" w:rsidRDefault="00DD513F" w:rsidP="00897AAA">
      <w:pPr>
        <w:pStyle w:val="Bullet611Ti"/>
        <w:spacing w:before="240"/>
        <w:ind w:left="360"/>
        <w:rPr>
          <w:sz w:val="24"/>
          <w:szCs w:val="24"/>
        </w:rPr>
      </w:pPr>
    </w:p>
    <w:p w14:paraId="0655E0EB" w14:textId="77777777" w:rsidR="00897AAA" w:rsidRDefault="00897AAA" w:rsidP="00897AAA">
      <w:pPr>
        <w:pStyle w:val="Bullet611Ti"/>
        <w:spacing w:before="240"/>
        <w:ind w:left="360"/>
        <w:rPr>
          <w:sz w:val="24"/>
          <w:szCs w:val="24"/>
        </w:rPr>
      </w:pPr>
    </w:p>
    <w:tbl>
      <w:tblPr>
        <w:tblW w:w="101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29"/>
        <w:gridCol w:w="1024"/>
        <w:gridCol w:w="1094"/>
        <w:gridCol w:w="1066"/>
        <w:gridCol w:w="1079"/>
        <w:gridCol w:w="1027"/>
        <w:gridCol w:w="931"/>
        <w:gridCol w:w="929"/>
        <w:gridCol w:w="1122"/>
        <w:gridCol w:w="1027"/>
      </w:tblGrid>
      <w:tr w:rsidR="00897AAA" w:rsidRPr="00FB2116" w14:paraId="2E0BB579" w14:textId="77777777" w:rsidTr="00897AAA">
        <w:trPr>
          <w:trHeight w:val="411"/>
        </w:trPr>
        <w:tc>
          <w:tcPr>
            <w:tcW w:w="828" w:type="dxa"/>
            <w:tcMar>
              <w:left w:w="58" w:type="dxa"/>
              <w:right w:w="58" w:type="dxa"/>
            </w:tcMar>
          </w:tcPr>
          <w:p w14:paraId="27A24F7F" w14:textId="77777777" w:rsidR="00897AAA" w:rsidRPr="00FB2116" w:rsidRDefault="00897AAA" w:rsidP="00897AAA">
            <w:pPr>
              <w:pStyle w:val="TableText"/>
              <w:spacing w:before="120"/>
              <w:rPr>
                <w:b/>
                <w:bCs/>
              </w:rPr>
            </w:pPr>
            <w:r w:rsidRPr="00FB2116">
              <w:rPr>
                <w:b/>
                <w:bCs/>
              </w:rPr>
              <w:lastRenderedPageBreak/>
              <w:t>Existing TDA/</w:t>
            </w:r>
            <w:r>
              <w:rPr>
                <w:b/>
                <w:bCs/>
              </w:rPr>
              <w:t xml:space="preserve"> </w:t>
            </w:r>
            <w:r w:rsidRPr="00FB2116">
              <w:rPr>
                <w:b/>
                <w:bCs/>
              </w:rPr>
              <w:t>Outfall Number</w:t>
            </w:r>
          </w:p>
        </w:tc>
        <w:tc>
          <w:tcPr>
            <w:tcW w:w="1029" w:type="dxa"/>
            <w:tcMar>
              <w:left w:w="58" w:type="dxa"/>
              <w:right w:w="58" w:type="dxa"/>
            </w:tcMar>
          </w:tcPr>
          <w:p w14:paraId="18D0707D" w14:textId="77777777" w:rsidR="00897AAA" w:rsidRPr="00FB2116" w:rsidRDefault="00897AAA" w:rsidP="00897AAA">
            <w:pPr>
              <w:pStyle w:val="TableText"/>
              <w:spacing w:before="120"/>
              <w:rPr>
                <w:b/>
                <w:bCs/>
              </w:rPr>
            </w:pPr>
            <w:r w:rsidRPr="00FB2116">
              <w:rPr>
                <w:b/>
                <w:bCs/>
              </w:rPr>
              <w:t xml:space="preserve">Total </w:t>
            </w:r>
            <w:r>
              <w:rPr>
                <w:b/>
                <w:bCs/>
              </w:rPr>
              <w:t xml:space="preserve"> Area (acres)</w:t>
            </w:r>
          </w:p>
        </w:tc>
        <w:tc>
          <w:tcPr>
            <w:tcW w:w="1094" w:type="dxa"/>
            <w:tcMar>
              <w:left w:w="58" w:type="dxa"/>
              <w:right w:w="58" w:type="dxa"/>
            </w:tcMar>
          </w:tcPr>
          <w:p w14:paraId="0F782B7A" w14:textId="77777777" w:rsidR="00897AAA" w:rsidRPr="00FB2116" w:rsidRDefault="00897AAA" w:rsidP="00897AAA">
            <w:pPr>
              <w:pStyle w:val="TableText"/>
              <w:spacing w:before="120"/>
              <w:rPr>
                <w:b/>
                <w:bCs/>
              </w:rPr>
            </w:pPr>
            <w:r>
              <w:rPr>
                <w:b/>
                <w:bCs/>
              </w:rPr>
              <w:t>Total Impervious Surface Area (acres)</w:t>
            </w:r>
          </w:p>
        </w:tc>
        <w:tc>
          <w:tcPr>
            <w:tcW w:w="1067" w:type="dxa"/>
            <w:tcMar>
              <w:left w:w="58" w:type="dxa"/>
              <w:right w:w="58" w:type="dxa"/>
            </w:tcMar>
          </w:tcPr>
          <w:p w14:paraId="1028A66A" w14:textId="77777777" w:rsidR="00897AAA" w:rsidRPr="00FB2116" w:rsidRDefault="00897AAA" w:rsidP="00897AAA">
            <w:pPr>
              <w:pStyle w:val="TableText"/>
              <w:spacing w:before="120"/>
              <w:rPr>
                <w:b/>
                <w:bCs/>
              </w:rPr>
            </w:pPr>
            <w:r>
              <w:rPr>
                <w:b/>
                <w:bCs/>
              </w:rPr>
              <w:t xml:space="preserve">Area </w:t>
            </w:r>
            <w:r w:rsidRPr="00FB2116">
              <w:rPr>
                <w:b/>
                <w:bCs/>
              </w:rPr>
              <w:t>w/ Runoff Treatment</w:t>
            </w:r>
            <w:r>
              <w:rPr>
                <w:b/>
                <w:bCs/>
              </w:rPr>
              <w:t xml:space="preserve"> (acres)</w:t>
            </w:r>
          </w:p>
        </w:tc>
        <w:tc>
          <w:tcPr>
            <w:tcW w:w="1080" w:type="dxa"/>
            <w:tcMar>
              <w:left w:w="58" w:type="dxa"/>
              <w:right w:w="58" w:type="dxa"/>
            </w:tcMar>
          </w:tcPr>
          <w:p w14:paraId="0284E1BD" w14:textId="77777777" w:rsidR="00897AAA" w:rsidRPr="00FB2116" w:rsidRDefault="00897AAA" w:rsidP="00897AAA">
            <w:pPr>
              <w:pStyle w:val="TableText"/>
              <w:spacing w:before="120"/>
              <w:rPr>
                <w:b/>
                <w:bCs/>
              </w:rPr>
            </w:pPr>
            <w:r w:rsidRPr="00FB2116">
              <w:rPr>
                <w:b/>
                <w:bCs/>
              </w:rPr>
              <w:t>Runoff Treatment BMP Type(s)</w:t>
            </w:r>
          </w:p>
        </w:tc>
        <w:tc>
          <w:tcPr>
            <w:tcW w:w="1016" w:type="dxa"/>
            <w:tcMar>
              <w:left w:w="58" w:type="dxa"/>
              <w:right w:w="58" w:type="dxa"/>
            </w:tcMar>
          </w:tcPr>
          <w:p w14:paraId="3ED4D019" w14:textId="77777777" w:rsidR="00897AAA" w:rsidRPr="00FB2116" w:rsidRDefault="00897AAA" w:rsidP="00897AAA">
            <w:pPr>
              <w:pStyle w:val="TableText"/>
              <w:spacing w:before="120"/>
              <w:rPr>
                <w:b/>
                <w:bCs/>
              </w:rPr>
            </w:pPr>
            <w:r>
              <w:rPr>
                <w:b/>
                <w:bCs/>
              </w:rPr>
              <w:t>Area w/ No R</w:t>
            </w:r>
            <w:r w:rsidRPr="00FB2116">
              <w:rPr>
                <w:b/>
                <w:bCs/>
              </w:rPr>
              <w:t xml:space="preserve">unoff </w:t>
            </w:r>
            <w:r>
              <w:rPr>
                <w:b/>
                <w:bCs/>
              </w:rPr>
              <w:t>T</w:t>
            </w:r>
            <w:r w:rsidRPr="00FB2116">
              <w:rPr>
                <w:b/>
                <w:bCs/>
              </w:rPr>
              <w:t>reatment</w:t>
            </w:r>
            <w:r>
              <w:rPr>
                <w:b/>
                <w:bCs/>
              </w:rPr>
              <w:t xml:space="preserve"> (acres)</w:t>
            </w:r>
          </w:p>
        </w:tc>
        <w:tc>
          <w:tcPr>
            <w:tcW w:w="933" w:type="dxa"/>
            <w:tcMar>
              <w:left w:w="58" w:type="dxa"/>
              <w:right w:w="58" w:type="dxa"/>
            </w:tcMar>
          </w:tcPr>
          <w:p w14:paraId="05403105" w14:textId="77777777" w:rsidR="00897AAA" w:rsidRPr="00FB2116" w:rsidRDefault="00897AAA" w:rsidP="00897AAA">
            <w:pPr>
              <w:pStyle w:val="TableText"/>
              <w:spacing w:before="120"/>
              <w:rPr>
                <w:b/>
                <w:bCs/>
              </w:rPr>
            </w:pPr>
            <w:r>
              <w:rPr>
                <w:b/>
                <w:bCs/>
              </w:rPr>
              <w:t>Area</w:t>
            </w:r>
            <w:r w:rsidRPr="00FB2116">
              <w:rPr>
                <w:b/>
                <w:bCs/>
              </w:rPr>
              <w:t xml:space="preserve"> w/ Flow Control</w:t>
            </w:r>
            <w:r>
              <w:rPr>
                <w:b/>
                <w:bCs/>
              </w:rPr>
              <w:t xml:space="preserve"> (acres)</w:t>
            </w:r>
          </w:p>
        </w:tc>
        <w:tc>
          <w:tcPr>
            <w:tcW w:w="931" w:type="dxa"/>
            <w:tcMar>
              <w:left w:w="58" w:type="dxa"/>
              <w:right w:w="58" w:type="dxa"/>
            </w:tcMar>
          </w:tcPr>
          <w:p w14:paraId="0AA54072" w14:textId="77777777" w:rsidR="00897AAA" w:rsidRPr="00FB2116" w:rsidRDefault="00897AAA" w:rsidP="00897AAA">
            <w:pPr>
              <w:pStyle w:val="TableText"/>
              <w:spacing w:before="120"/>
              <w:rPr>
                <w:b/>
                <w:bCs/>
              </w:rPr>
            </w:pPr>
            <w:r w:rsidRPr="00FB2116">
              <w:rPr>
                <w:b/>
                <w:bCs/>
              </w:rPr>
              <w:t>Flow Control BMP Type(s)</w:t>
            </w:r>
          </w:p>
        </w:tc>
        <w:tc>
          <w:tcPr>
            <w:tcW w:w="1123" w:type="dxa"/>
            <w:tcMar>
              <w:left w:w="58" w:type="dxa"/>
              <w:right w:w="58" w:type="dxa"/>
            </w:tcMar>
          </w:tcPr>
          <w:p w14:paraId="00A60EAA" w14:textId="77777777" w:rsidR="00897AAA" w:rsidRPr="00FB2116" w:rsidRDefault="00897AAA" w:rsidP="00897AAA">
            <w:pPr>
              <w:pStyle w:val="TableText"/>
              <w:spacing w:before="120"/>
              <w:rPr>
                <w:b/>
                <w:bCs/>
              </w:rPr>
            </w:pPr>
            <w:r>
              <w:rPr>
                <w:b/>
                <w:bCs/>
              </w:rPr>
              <w:t>Area</w:t>
            </w:r>
            <w:r w:rsidRPr="00FB2116">
              <w:rPr>
                <w:b/>
                <w:bCs/>
              </w:rPr>
              <w:t xml:space="preserve"> </w:t>
            </w:r>
            <w:r>
              <w:rPr>
                <w:b/>
                <w:bCs/>
              </w:rPr>
              <w:t xml:space="preserve">to </w:t>
            </w:r>
            <w:r w:rsidRPr="00FB2116">
              <w:rPr>
                <w:b/>
                <w:bCs/>
              </w:rPr>
              <w:t>Infiltrat</w:t>
            </w:r>
            <w:r>
              <w:rPr>
                <w:b/>
                <w:bCs/>
              </w:rPr>
              <w:t>ion BMP (acres)</w:t>
            </w:r>
          </w:p>
        </w:tc>
        <w:tc>
          <w:tcPr>
            <w:tcW w:w="1027" w:type="dxa"/>
            <w:tcMar>
              <w:left w:w="58" w:type="dxa"/>
              <w:right w:w="58" w:type="dxa"/>
            </w:tcMar>
          </w:tcPr>
          <w:p w14:paraId="7D8D3A8A" w14:textId="77777777" w:rsidR="00897AAA" w:rsidRPr="00FB2116" w:rsidRDefault="00897AAA" w:rsidP="00897AAA">
            <w:pPr>
              <w:pStyle w:val="TableText"/>
              <w:spacing w:before="120"/>
              <w:rPr>
                <w:b/>
                <w:bCs/>
              </w:rPr>
            </w:pPr>
            <w:r>
              <w:rPr>
                <w:b/>
                <w:bCs/>
              </w:rPr>
              <w:t>Area w/ No F</w:t>
            </w:r>
            <w:r w:rsidRPr="00FB2116">
              <w:rPr>
                <w:b/>
                <w:bCs/>
              </w:rPr>
              <w:t xml:space="preserve">low </w:t>
            </w:r>
            <w:r>
              <w:rPr>
                <w:b/>
                <w:bCs/>
              </w:rPr>
              <w:t>T</w:t>
            </w:r>
            <w:r w:rsidRPr="00FB2116">
              <w:rPr>
                <w:b/>
                <w:bCs/>
              </w:rPr>
              <w:t>reatment</w:t>
            </w:r>
            <w:r>
              <w:rPr>
                <w:b/>
                <w:bCs/>
              </w:rPr>
              <w:t xml:space="preserve"> (acres)</w:t>
            </w:r>
          </w:p>
        </w:tc>
      </w:tr>
      <w:tr w:rsidR="00897AAA" w:rsidRPr="00CF2E59" w14:paraId="4C761D10" w14:textId="77777777" w:rsidTr="00897AAA">
        <w:trPr>
          <w:trHeight w:val="410"/>
        </w:trPr>
        <w:tc>
          <w:tcPr>
            <w:tcW w:w="828" w:type="dxa"/>
            <w:tcMar>
              <w:left w:w="58" w:type="dxa"/>
              <w:right w:w="58" w:type="dxa"/>
            </w:tcMar>
          </w:tcPr>
          <w:p w14:paraId="123DB335" w14:textId="77777777" w:rsidR="00897AAA" w:rsidRPr="00FB2116" w:rsidRDefault="00897AAA" w:rsidP="00897AAA">
            <w:pPr>
              <w:pStyle w:val="Bullet611Ti"/>
              <w:ind w:left="0" w:firstLine="0"/>
              <w:jc w:val="center"/>
              <w:rPr>
                <w:b/>
                <w:sz w:val="24"/>
                <w:szCs w:val="24"/>
              </w:rPr>
            </w:pPr>
          </w:p>
        </w:tc>
        <w:tc>
          <w:tcPr>
            <w:tcW w:w="1029" w:type="dxa"/>
            <w:tcMar>
              <w:left w:w="58" w:type="dxa"/>
              <w:right w:w="58" w:type="dxa"/>
            </w:tcMar>
          </w:tcPr>
          <w:p w14:paraId="6410C055" w14:textId="77777777" w:rsidR="00897AAA" w:rsidRPr="00FB2116" w:rsidRDefault="00897AAA" w:rsidP="00897AAA">
            <w:pPr>
              <w:pStyle w:val="Bullet611Ti"/>
              <w:ind w:left="0" w:firstLine="0"/>
              <w:jc w:val="center"/>
              <w:rPr>
                <w:b/>
                <w:sz w:val="24"/>
                <w:szCs w:val="24"/>
              </w:rPr>
            </w:pPr>
          </w:p>
        </w:tc>
        <w:tc>
          <w:tcPr>
            <w:tcW w:w="1094" w:type="dxa"/>
            <w:tcMar>
              <w:left w:w="58" w:type="dxa"/>
              <w:right w:w="58" w:type="dxa"/>
            </w:tcMar>
          </w:tcPr>
          <w:p w14:paraId="71AF730A" w14:textId="77777777" w:rsidR="00897AAA" w:rsidRPr="00FB2116" w:rsidRDefault="00897AAA" w:rsidP="00897AAA">
            <w:pPr>
              <w:pStyle w:val="Bullet611Ti"/>
              <w:ind w:left="0" w:firstLine="0"/>
              <w:jc w:val="center"/>
              <w:rPr>
                <w:b/>
                <w:sz w:val="24"/>
                <w:szCs w:val="24"/>
              </w:rPr>
            </w:pPr>
          </w:p>
        </w:tc>
        <w:tc>
          <w:tcPr>
            <w:tcW w:w="1067" w:type="dxa"/>
            <w:tcMar>
              <w:left w:w="58" w:type="dxa"/>
              <w:right w:w="58" w:type="dxa"/>
            </w:tcMar>
          </w:tcPr>
          <w:p w14:paraId="72DD31A1" w14:textId="77777777" w:rsidR="00897AAA" w:rsidRPr="00FB2116" w:rsidRDefault="00897AAA" w:rsidP="00897AAA">
            <w:pPr>
              <w:pStyle w:val="Bullet611Ti"/>
              <w:ind w:left="0" w:firstLine="0"/>
              <w:jc w:val="center"/>
              <w:rPr>
                <w:b/>
                <w:sz w:val="24"/>
                <w:szCs w:val="24"/>
              </w:rPr>
            </w:pPr>
          </w:p>
        </w:tc>
        <w:tc>
          <w:tcPr>
            <w:tcW w:w="1080" w:type="dxa"/>
            <w:tcMar>
              <w:left w:w="58" w:type="dxa"/>
              <w:right w:w="58" w:type="dxa"/>
            </w:tcMar>
          </w:tcPr>
          <w:p w14:paraId="2AC5D604" w14:textId="77777777" w:rsidR="00897AAA" w:rsidRPr="00FB2116" w:rsidRDefault="00897AAA" w:rsidP="00897AAA">
            <w:pPr>
              <w:pStyle w:val="Bullet611Ti"/>
              <w:ind w:left="0" w:firstLine="0"/>
              <w:jc w:val="center"/>
              <w:rPr>
                <w:b/>
                <w:sz w:val="24"/>
                <w:szCs w:val="24"/>
              </w:rPr>
            </w:pPr>
          </w:p>
        </w:tc>
        <w:tc>
          <w:tcPr>
            <w:tcW w:w="1016" w:type="dxa"/>
            <w:tcMar>
              <w:left w:w="58" w:type="dxa"/>
              <w:right w:w="58" w:type="dxa"/>
            </w:tcMar>
          </w:tcPr>
          <w:p w14:paraId="02B019EB" w14:textId="77777777" w:rsidR="00897AAA" w:rsidRPr="00FB2116" w:rsidRDefault="00897AAA" w:rsidP="00897AAA">
            <w:pPr>
              <w:pStyle w:val="Bullet611Ti"/>
              <w:ind w:left="0" w:firstLine="0"/>
              <w:jc w:val="center"/>
              <w:rPr>
                <w:b/>
                <w:sz w:val="24"/>
                <w:szCs w:val="24"/>
              </w:rPr>
            </w:pPr>
          </w:p>
        </w:tc>
        <w:tc>
          <w:tcPr>
            <w:tcW w:w="933" w:type="dxa"/>
            <w:tcMar>
              <w:left w:w="58" w:type="dxa"/>
              <w:right w:w="58" w:type="dxa"/>
            </w:tcMar>
          </w:tcPr>
          <w:p w14:paraId="38DF0445" w14:textId="77777777" w:rsidR="00897AAA" w:rsidRPr="00FB2116" w:rsidRDefault="00897AAA" w:rsidP="00897AAA">
            <w:pPr>
              <w:pStyle w:val="Bullet611Ti"/>
              <w:ind w:left="0" w:firstLine="0"/>
              <w:jc w:val="center"/>
              <w:rPr>
                <w:b/>
                <w:sz w:val="24"/>
                <w:szCs w:val="24"/>
              </w:rPr>
            </w:pPr>
          </w:p>
        </w:tc>
        <w:tc>
          <w:tcPr>
            <w:tcW w:w="931" w:type="dxa"/>
            <w:tcMar>
              <w:left w:w="58" w:type="dxa"/>
              <w:right w:w="58" w:type="dxa"/>
            </w:tcMar>
          </w:tcPr>
          <w:p w14:paraId="5EB391E0" w14:textId="77777777" w:rsidR="00897AAA" w:rsidRPr="00FB2116" w:rsidRDefault="00897AAA" w:rsidP="00897AAA">
            <w:pPr>
              <w:pStyle w:val="Bullet611Ti"/>
              <w:ind w:left="0" w:firstLine="0"/>
              <w:jc w:val="center"/>
              <w:rPr>
                <w:b/>
                <w:sz w:val="24"/>
                <w:szCs w:val="24"/>
              </w:rPr>
            </w:pPr>
          </w:p>
        </w:tc>
        <w:tc>
          <w:tcPr>
            <w:tcW w:w="1123" w:type="dxa"/>
            <w:tcMar>
              <w:left w:w="58" w:type="dxa"/>
              <w:right w:w="58" w:type="dxa"/>
            </w:tcMar>
          </w:tcPr>
          <w:p w14:paraId="29F021CE" w14:textId="77777777" w:rsidR="00897AAA" w:rsidRPr="00FB2116" w:rsidRDefault="00897AAA" w:rsidP="00897AAA">
            <w:pPr>
              <w:pStyle w:val="Bullet611Ti"/>
              <w:ind w:left="0" w:firstLine="0"/>
              <w:jc w:val="center"/>
              <w:rPr>
                <w:b/>
                <w:sz w:val="24"/>
                <w:szCs w:val="24"/>
              </w:rPr>
            </w:pPr>
          </w:p>
        </w:tc>
        <w:tc>
          <w:tcPr>
            <w:tcW w:w="1027" w:type="dxa"/>
            <w:tcMar>
              <w:left w:w="58" w:type="dxa"/>
              <w:right w:w="58" w:type="dxa"/>
            </w:tcMar>
          </w:tcPr>
          <w:p w14:paraId="7C4DB718" w14:textId="77777777" w:rsidR="00897AAA" w:rsidRPr="00FB2116" w:rsidRDefault="00897AAA" w:rsidP="00897AAA">
            <w:pPr>
              <w:pStyle w:val="Bullet611Ti"/>
              <w:ind w:left="0" w:firstLine="0"/>
              <w:jc w:val="center"/>
              <w:rPr>
                <w:b/>
                <w:sz w:val="24"/>
                <w:szCs w:val="24"/>
              </w:rPr>
            </w:pPr>
          </w:p>
        </w:tc>
      </w:tr>
      <w:tr w:rsidR="00897AAA" w:rsidRPr="00CF2E59" w14:paraId="3CF66260" w14:textId="77777777" w:rsidTr="00897AAA">
        <w:trPr>
          <w:trHeight w:val="410"/>
        </w:trPr>
        <w:tc>
          <w:tcPr>
            <w:tcW w:w="828" w:type="dxa"/>
            <w:tcMar>
              <w:left w:w="58" w:type="dxa"/>
              <w:right w:w="58" w:type="dxa"/>
            </w:tcMar>
          </w:tcPr>
          <w:p w14:paraId="6A45C6B3" w14:textId="77777777" w:rsidR="00897AAA" w:rsidRPr="00FB2116" w:rsidRDefault="00897AAA" w:rsidP="00897AAA">
            <w:pPr>
              <w:pStyle w:val="Bullet611Ti"/>
              <w:ind w:left="0" w:firstLine="0"/>
              <w:jc w:val="center"/>
              <w:rPr>
                <w:b/>
                <w:sz w:val="24"/>
                <w:szCs w:val="24"/>
              </w:rPr>
            </w:pPr>
          </w:p>
        </w:tc>
        <w:tc>
          <w:tcPr>
            <w:tcW w:w="1029" w:type="dxa"/>
            <w:tcMar>
              <w:left w:w="58" w:type="dxa"/>
              <w:right w:w="58" w:type="dxa"/>
            </w:tcMar>
          </w:tcPr>
          <w:p w14:paraId="11E4C3B5" w14:textId="77777777" w:rsidR="00897AAA" w:rsidRPr="00FB2116" w:rsidRDefault="00897AAA" w:rsidP="00897AAA">
            <w:pPr>
              <w:pStyle w:val="Bullet611Ti"/>
              <w:ind w:left="0" w:firstLine="0"/>
              <w:jc w:val="center"/>
              <w:rPr>
                <w:b/>
                <w:sz w:val="24"/>
                <w:szCs w:val="24"/>
              </w:rPr>
            </w:pPr>
          </w:p>
        </w:tc>
        <w:tc>
          <w:tcPr>
            <w:tcW w:w="1094" w:type="dxa"/>
            <w:tcMar>
              <w:left w:w="58" w:type="dxa"/>
              <w:right w:w="58" w:type="dxa"/>
            </w:tcMar>
          </w:tcPr>
          <w:p w14:paraId="1034A1D7" w14:textId="77777777" w:rsidR="00897AAA" w:rsidRPr="00FB2116" w:rsidRDefault="00897AAA" w:rsidP="00897AAA">
            <w:pPr>
              <w:pStyle w:val="Bullet611Ti"/>
              <w:ind w:left="0" w:firstLine="0"/>
              <w:jc w:val="center"/>
              <w:rPr>
                <w:b/>
                <w:sz w:val="24"/>
                <w:szCs w:val="24"/>
              </w:rPr>
            </w:pPr>
          </w:p>
        </w:tc>
        <w:tc>
          <w:tcPr>
            <w:tcW w:w="1067" w:type="dxa"/>
            <w:tcMar>
              <w:left w:w="58" w:type="dxa"/>
              <w:right w:w="58" w:type="dxa"/>
            </w:tcMar>
          </w:tcPr>
          <w:p w14:paraId="4E317997" w14:textId="77777777" w:rsidR="00897AAA" w:rsidRPr="00FB2116" w:rsidRDefault="00897AAA" w:rsidP="00897AAA">
            <w:pPr>
              <w:pStyle w:val="Bullet611Ti"/>
              <w:ind w:left="0" w:firstLine="0"/>
              <w:jc w:val="center"/>
              <w:rPr>
                <w:b/>
                <w:sz w:val="24"/>
                <w:szCs w:val="24"/>
              </w:rPr>
            </w:pPr>
          </w:p>
        </w:tc>
        <w:tc>
          <w:tcPr>
            <w:tcW w:w="1080" w:type="dxa"/>
            <w:tcMar>
              <w:left w:w="58" w:type="dxa"/>
              <w:right w:w="58" w:type="dxa"/>
            </w:tcMar>
          </w:tcPr>
          <w:p w14:paraId="5B127071" w14:textId="77777777" w:rsidR="00897AAA" w:rsidRPr="00FB2116" w:rsidRDefault="00897AAA" w:rsidP="00897AAA">
            <w:pPr>
              <w:pStyle w:val="Bullet611Ti"/>
              <w:ind w:left="0" w:firstLine="0"/>
              <w:jc w:val="center"/>
              <w:rPr>
                <w:b/>
                <w:sz w:val="24"/>
                <w:szCs w:val="24"/>
              </w:rPr>
            </w:pPr>
          </w:p>
        </w:tc>
        <w:tc>
          <w:tcPr>
            <w:tcW w:w="1016" w:type="dxa"/>
            <w:tcMar>
              <w:left w:w="58" w:type="dxa"/>
              <w:right w:w="58" w:type="dxa"/>
            </w:tcMar>
          </w:tcPr>
          <w:p w14:paraId="6D70900A" w14:textId="77777777" w:rsidR="00897AAA" w:rsidRPr="00FB2116" w:rsidRDefault="00897AAA" w:rsidP="00897AAA">
            <w:pPr>
              <w:pStyle w:val="Bullet611Ti"/>
              <w:ind w:left="0" w:firstLine="0"/>
              <w:jc w:val="center"/>
              <w:rPr>
                <w:b/>
                <w:sz w:val="24"/>
                <w:szCs w:val="24"/>
              </w:rPr>
            </w:pPr>
          </w:p>
        </w:tc>
        <w:tc>
          <w:tcPr>
            <w:tcW w:w="933" w:type="dxa"/>
            <w:tcMar>
              <w:left w:w="58" w:type="dxa"/>
              <w:right w:w="58" w:type="dxa"/>
            </w:tcMar>
          </w:tcPr>
          <w:p w14:paraId="1252CC8B" w14:textId="77777777" w:rsidR="00897AAA" w:rsidRPr="00FB2116" w:rsidRDefault="00897AAA" w:rsidP="00897AAA">
            <w:pPr>
              <w:pStyle w:val="Bullet611Ti"/>
              <w:ind w:left="0" w:firstLine="0"/>
              <w:jc w:val="center"/>
              <w:rPr>
                <w:b/>
                <w:sz w:val="24"/>
                <w:szCs w:val="24"/>
              </w:rPr>
            </w:pPr>
          </w:p>
        </w:tc>
        <w:tc>
          <w:tcPr>
            <w:tcW w:w="931" w:type="dxa"/>
            <w:tcMar>
              <w:left w:w="58" w:type="dxa"/>
              <w:right w:w="58" w:type="dxa"/>
            </w:tcMar>
          </w:tcPr>
          <w:p w14:paraId="0D7D9C2F" w14:textId="77777777" w:rsidR="00897AAA" w:rsidRPr="00FB2116" w:rsidRDefault="00897AAA" w:rsidP="00897AAA">
            <w:pPr>
              <w:pStyle w:val="Bullet611Ti"/>
              <w:ind w:left="0" w:firstLine="0"/>
              <w:jc w:val="center"/>
              <w:rPr>
                <w:b/>
                <w:sz w:val="24"/>
                <w:szCs w:val="24"/>
              </w:rPr>
            </w:pPr>
          </w:p>
        </w:tc>
        <w:tc>
          <w:tcPr>
            <w:tcW w:w="1123" w:type="dxa"/>
            <w:tcMar>
              <w:left w:w="58" w:type="dxa"/>
              <w:right w:w="58" w:type="dxa"/>
            </w:tcMar>
          </w:tcPr>
          <w:p w14:paraId="26DD6695" w14:textId="77777777" w:rsidR="00897AAA" w:rsidRPr="00FB2116" w:rsidRDefault="00897AAA" w:rsidP="00897AAA">
            <w:pPr>
              <w:pStyle w:val="Bullet611Ti"/>
              <w:ind w:left="0" w:firstLine="0"/>
              <w:jc w:val="center"/>
              <w:rPr>
                <w:b/>
                <w:sz w:val="24"/>
                <w:szCs w:val="24"/>
              </w:rPr>
            </w:pPr>
          </w:p>
        </w:tc>
        <w:tc>
          <w:tcPr>
            <w:tcW w:w="1027" w:type="dxa"/>
            <w:tcMar>
              <w:left w:w="58" w:type="dxa"/>
              <w:right w:w="58" w:type="dxa"/>
            </w:tcMar>
          </w:tcPr>
          <w:p w14:paraId="16B51BC0" w14:textId="77777777" w:rsidR="00897AAA" w:rsidRPr="00FB2116" w:rsidRDefault="00897AAA" w:rsidP="00897AAA">
            <w:pPr>
              <w:pStyle w:val="Bullet611Ti"/>
              <w:ind w:left="0" w:firstLine="0"/>
              <w:jc w:val="center"/>
              <w:rPr>
                <w:b/>
                <w:sz w:val="24"/>
                <w:szCs w:val="24"/>
              </w:rPr>
            </w:pPr>
          </w:p>
        </w:tc>
      </w:tr>
      <w:tr w:rsidR="00897AAA" w:rsidRPr="00CF2E59" w14:paraId="204F0D76" w14:textId="77777777" w:rsidTr="00897AAA">
        <w:trPr>
          <w:trHeight w:val="410"/>
        </w:trPr>
        <w:tc>
          <w:tcPr>
            <w:tcW w:w="828" w:type="dxa"/>
            <w:tcMar>
              <w:left w:w="58" w:type="dxa"/>
              <w:right w:w="58" w:type="dxa"/>
            </w:tcMar>
          </w:tcPr>
          <w:p w14:paraId="5328DD9B" w14:textId="77777777" w:rsidR="00897AAA" w:rsidRPr="00FB2116" w:rsidRDefault="00897AAA" w:rsidP="00897AAA">
            <w:pPr>
              <w:pStyle w:val="Bullet611Ti"/>
              <w:ind w:left="0" w:firstLine="0"/>
              <w:jc w:val="center"/>
              <w:rPr>
                <w:b/>
                <w:sz w:val="24"/>
                <w:szCs w:val="24"/>
              </w:rPr>
            </w:pPr>
          </w:p>
        </w:tc>
        <w:tc>
          <w:tcPr>
            <w:tcW w:w="1029" w:type="dxa"/>
            <w:tcMar>
              <w:left w:w="58" w:type="dxa"/>
              <w:right w:w="58" w:type="dxa"/>
            </w:tcMar>
          </w:tcPr>
          <w:p w14:paraId="61CA7041" w14:textId="77777777" w:rsidR="00897AAA" w:rsidRPr="00FB2116" w:rsidRDefault="00897AAA" w:rsidP="00897AAA">
            <w:pPr>
              <w:pStyle w:val="Bullet611Ti"/>
              <w:ind w:left="0" w:firstLine="0"/>
              <w:jc w:val="center"/>
              <w:rPr>
                <w:b/>
                <w:sz w:val="24"/>
                <w:szCs w:val="24"/>
              </w:rPr>
            </w:pPr>
          </w:p>
        </w:tc>
        <w:tc>
          <w:tcPr>
            <w:tcW w:w="1094" w:type="dxa"/>
            <w:tcMar>
              <w:left w:w="58" w:type="dxa"/>
              <w:right w:w="58" w:type="dxa"/>
            </w:tcMar>
          </w:tcPr>
          <w:p w14:paraId="2E414B80" w14:textId="77777777" w:rsidR="00897AAA" w:rsidRPr="00FB2116" w:rsidRDefault="00897AAA" w:rsidP="00897AAA">
            <w:pPr>
              <w:pStyle w:val="Bullet611Ti"/>
              <w:ind w:left="0" w:firstLine="0"/>
              <w:jc w:val="center"/>
              <w:rPr>
                <w:b/>
                <w:sz w:val="24"/>
                <w:szCs w:val="24"/>
              </w:rPr>
            </w:pPr>
          </w:p>
        </w:tc>
        <w:tc>
          <w:tcPr>
            <w:tcW w:w="1067" w:type="dxa"/>
            <w:tcMar>
              <w:left w:w="58" w:type="dxa"/>
              <w:right w:w="58" w:type="dxa"/>
            </w:tcMar>
          </w:tcPr>
          <w:p w14:paraId="19FA37D5" w14:textId="77777777" w:rsidR="00897AAA" w:rsidRPr="00FB2116" w:rsidRDefault="00897AAA" w:rsidP="00897AAA">
            <w:pPr>
              <w:pStyle w:val="Bullet611Ti"/>
              <w:ind w:left="0" w:firstLine="0"/>
              <w:jc w:val="center"/>
              <w:rPr>
                <w:b/>
                <w:sz w:val="24"/>
                <w:szCs w:val="24"/>
              </w:rPr>
            </w:pPr>
          </w:p>
        </w:tc>
        <w:tc>
          <w:tcPr>
            <w:tcW w:w="1080" w:type="dxa"/>
            <w:tcMar>
              <w:left w:w="58" w:type="dxa"/>
              <w:right w:w="58" w:type="dxa"/>
            </w:tcMar>
          </w:tcPr>
          <w:p w14:paraId="2F3CA10D" w14:textId="77777777" w:rsidR="00897AAA" w:rsidRPr="00FB2116" w:rsidRDefault="00897AAA" w:rsidP="00897AAA">
            <w:pPr>
              <w:pStyle w:val="Bullet611Ti"/>
              <w:ind w:left="0" w:firstLine="0"/>
              <w:jc w:val="center"/>
              <w:rPr>
                <w:b/>
                <w:sz w:val="24"/>
                <w:szCs w:val="24"/>
              </w:rPr>
            </w:pPr>
          </w:p>
        </w:tc>
        <w:tc>
          <w:tcPr>
            <w:tcW w:w="1016" w:type="dxa"/>
            <w:tcMar>
              <w:left w:w="58" w:type="dxa"/>
              <w:right w:w="58" w:type="dxa"/>
            </w:tcMar>
          </w:tcPr>
          <w:p w14:paraId="43FB2BD1" w14:textId="77777777" w:rsidR="00897AAA" w:rsidRPr="00FB2116" w:rsidRDefault="00897AAA" w:rsidP="00897AAA">
            <w:pPr>
              <w:pStyle w:val="Bullet611Ti"/>
              <w:ind w:left="0" w:firstLine="0"/>
              <w:jc w:val="center"/>
              <w:rPr>
                <w:b/>
                <w:sz w:val="24"/>
                <w:szCs w:val="24"/>
              </w:rPr>
            </w:pPr>
          </w:p>
        </w:tc>
        <w:tc>
          <w:tcPr>
            <w:tcW w:w="933" w:type="dxa"/>
            <w:tcMar>
              <w:left w:w="58" w:type="dxa"/>
              <w:right w:w="58" w:type="dxa"/>
            </w:tcMar>
          </w:tcPr>
          <w:p w14:paraId="15CCBE54" w14:textId="77777777" w:rsidR="00897AAA" w:rsidRPr="00FB2116" w:rsidRDefault="00897AAA" w:rsidP="00897AAA">
            <w:pPr>
              <w:pStyle w:val="Bullet611Ti"/>
              <w:ind w:left="0" w:firstLine="0"/>
              <w:jc w:val="center"/>
              <w:rPr>
                <w:b/>
                <w:sz w:val="24"/>
                <w:szCs w:val="24"/>
              </w:rPr>
            </w:pPr>
          </w:p>
        </w:tc>
        <w:tc>
          <w:tcPr>
            <w:tcW w:w="931" w:type="dxa"/>
            <w:tcMar>
              <w:left w:w="58" w:type="dxa"/>
              <w:right w:w="58" w:type="dxa"/>
            </w:tcMar>
          </w:tcPr>
          <w:p w14:paraId="6AAE6857" w14:textId="77777777" w:rsidR="00897AAA" w:rsidRPr="00FB2116" w:rsidRDefault="00897AAA" w:rsidP="00897AAA">
            <w:pPr>
              <w:pStyle w:val="Bullet611Ti"/>
              <w:ind w:left="0" w:firstLine="0"/>
              <w:jc w:val="center"/>
              <w:rPr>
                <w:b/>
                <w:sz w:val="24"/>
                <w:szCs w:val="24"/>
              </w:rPr>
            </w:pPr>
          </w:p>
        </w:tc>
        <w:tc>
          <w:tcPr>
            <w:tcW w:w="1123" w:type="dxa"/>
            <w:tcMar>
              <w:left w:w="58" w:type="dxa"/>
              <w:right w:w="58" w:type="dxa"/>
            </w:tcMar>
          </w:tcPr>
          <w:p w14:paraId="3FE5CAEA" w14:textId="77777777" w:rsidR="00897AAA" w:rsidRPr="00FB2116" w:rsidRDefault="00897AAA" w:rsidP="00897AAA">
            <w:pPr>
              <w:pStyle w:val="Bullet611Ti"/>
              <w:ind w:left="0" w:firstLine="0"/>
              <w:jc w:val="center"/>
              <w:rPr>
                <w:b/>
                <w:sz w:val="24"/>
                <w:szCs w:val="24"/>
              </w:rPr>
            </w:pPr>
          </w:p>
        </w:tc>
        <w:tc>
          <w:tcPr>
            <w:tcW w:w="1027" w:type="dxa"/>
            <w:tcMar>
              <w:left w:w="58" w:type="dxa"/>
              <w:right w:w="58" w:type="dxa"/>
            </w:tcMar>
          </w:tcPr>
          <w:p w14:paraId="6DA64FC4" w14:textId="77777777" w:rsidR="00897AAA" w:rsidRPr="00FB2116" w:rsidRDefault="00897AAA" w:rsidP="00897AAA">
            <w:pPr>
              <w:pStyle w:val="Bullet611Ti"/>
              <w:ind w:left="0" w:firstLine="0"/>
              <w:jc w:val="center"/>
              <w:rPr>
                <w:b/>
                <w:sz w:val="24"/>
                <w:szCs w:val="24"/>
              </w:rPr>
            </w:pPr>
          </w:p>
        </w:tc>
      </w:tr>
      <w:tr w:rsidR="00897AAA" w:rsidRPr="00CF2E59" w14:paraId="0A867653" w14:textId="77777777" w:rsidTr="00897AAA">
        <w:trPr>
          <w:trHeight w:val="410"/>
        </w:trPr>
        <w:tc>
          <w:tcPr>
            <w:tcW w:w="828" w:type="dxa"/>
            <w:tcMar>
              <w:left w:w="58" w:type="dxa"/>
              <w:right w:w="58" w:type="dxa"/>
            </w:tcMar>
          </w:tcPr>
          <w:p w14:paraId="13C43A11" w14:textId="77777777" w:rsidR="00897AAA" w:rsidRPr="00FB2116" w:rsidRDefault="00897AAA" w:rsidP="00897AAA">
            <w:pPr>
              <w:pStyle w:val="Bullet611Ti"/>
              <w:ind w:left="0" w:firstLine="0"/>
              <w:jc w:val="center"/>
              <w:rPr>
                <w:b/>
                <w:sz w:val="24"/>
                <w:szCs w:val="24"/>
              </w:rPr>
            </w:pPr>
          </w:p>
        </w:tc>
        <w:tc>
          <w:tcPr>
            <w:tcW w:w="1029" w:type="dxa"/>
            <w:tcMar>
              <w:left w:w="58" w:type="dxa"/>
              <w:right w:w="58" w:type="dxa"/>
            </w:tcMar>
          </w:tcPr>
          <w:p w14:paraId="69F45B9D" w14:textId="77777777" w:rsidR="00897AAA" w:rsidRPr="00FB2116" w:rsidRDefault="00897AAA" w:rsidP="00897AAA">
            <w:pPr>
              <w:pStyle w:val="Bullet611Ti"/>
              <w:ind w:left="0" w:firstLine="0"/>
              <w:jc w:val="center"/>
              <w:rPr>
                <w:b/>
                <w:sz w:val="24"/>
                <w:szCs w:val="24"/>
              </w:rPr>
            </w:pPr>
          </w:p>
        </w:tc>
        <w:tc>
          <w:tcPr>
            <w:tcW w:w="1094" w:type="dxa"/>
            <w:tcMar>
              <w:left w:w="58" w:type="dxa"/>
              <w:right w:w="58" w:type="dxa"/>
            </w:tcMar>
          </w:tcPr>
          <w:p w14:paraId="5E6B9423" w14:textId="77777777" w:rsidR="00897AAA" w:rsidRPr="00FB2116" w:rsidRDefault="00897AAA" w:rsidP="00897AAA">
            <w:pPr>
              <w:pStyle w:val="Bullet611Ti"/>
              <w:ind w:left="0" w:firstLine="0"/>
              <w:jc w:val="center"/>
              <w:rPr>
                <w:b/>
                <w:sz w:val="24"/>
                <w:szCs w:val="24"/>
              </w:rPr>
            </w:pPr>
          </w:p>
        </w:tc>
        <w:tc>
          <w:tcPr>
            <w:tcW w:w="1067" w:type="dxa"/>
            <w:tcMar>
              <w:left w:w="58" w:type="dxa"/>
              <w:right w:w="58" w:type="dxa"/>
            </w:tcMar>
          </w:tcPr>
          <w:p w14:paraId="601EF774" w14:textId="77777777" w:rsidR="00897AAA" w:rsidRPr="00FB2116" w:rsidRDefault="00897AAA" w:rsidP="00897AAA">
            <w:pPr>
              <w:pStyle w:val="Bullet611Ti"/>
              <w:ind w:left="0" w:firstLine="0"/>
              <w:jc w:val="center"/>
              <w:rPr>
                <w:b/>
                <w:sz w:val="24"/>
                <w:szCs w:val="24"/>
              </w:rPr>
            </w:pPr>
          </w:p>
        </w:tc>
        <w:tc>
          <w:tcPr>
            <w:tcW w:w="1080" w:type="dxa"/>
            <w:tcMar>
              <w:left w:w="58" w:type="dxa"/>
              <w:right w:w="58" w:type="dxa"/>
            </w:tcMar>
          </w:tcPr>
          <w:p w14:paraId="1F07F6D5" w14:textId="77777777" w:rsidR="00897AAA" w:rsidRPr="00FB2116" w:rsidRDefault="00897AAA" w:rsidP="00897AAA">
            <w:pPr>
              <w:pStyle w:val="Bullet611Ti"/>
              <w:ind w:left="0" w:firstLine="0"/>
              <w:jc w:val="center"/>
              <w:rPr>
                <w:b/>
                <w:sz w:val="24"/>
                <w:szCs w:val="24"/>
              </w:rPr>
            </w:pPr>
          </w:p>
        </w:tc>
        <w:tc>
          <w:tcPr>
            <w:tcW w:w="1016" w:type="dxa"/>
            <w:tcMar>
              <w:left w:w="58" w:type="dxa"/>
              <w:right w:w="58" w:type="dxa"/>
            </w:tcMar>
          </w:tcPr>
          <w:p w14:paraId="0F950D1E" w14:textId="77777777" w:rsidR="00897AAA" w:rsidRPr="00FB2116" w:rsidRDefault="00897AAA" w:rsidP="00897AAA">
            <w:pPr>
              <w:pStyle w:val="Bullet611Ti"/>
              <w:ind w:left="0" w:firstLine="0"/>
              <w:jc w:val="center"/>
              <w:rPr>
                <w:b/>
                <w:sz w:val="24"/>
                <w:szCs w:val="24"/>
              </w:rPr>
            </w:pPr>
          </w:p>
        </w:tc>
        <w:tc>
          <w:tcPr>
            <w:tcW w:w="933" w:type="dxa"/>
            <w:tcMar>
              <w:left w:w="58" w:type="dxa"/>
              <w:right w:w="58" w:type="dxa"/>
            </w:tcMar>
          </w:tcPr>
          <w:p w14:paraId="6424F32A" w14:textId="77777777" w:rsidR="00897AAA" w:rsidRPr="00FB2116" w:rsidRDefault="00897AAA" w:rsidP="00897AAA">
            <w:pPr>
              <w:pStyle w:val="Bullet611Ti"/>
              <w:ind w:left="0" w:firstLine="0"/>
              <w:jc w:val="center"/>
              <w:rPr>
                <w:b/>
                <w:sz w:val="24"/>
                <w:szCs w:val="24"/>
              </w:rPr>
            </w:pPr>
          </w:p>
        </w:tc>
        <w:tc>
          <w:tcPr>
            <w:tcW w:w="931" w:type="dxa"/>
            <w:tcMar>
              <w:left w:w="58" w:type="dxa"/>
              <w:right w:w="58" w:type="dxa"/>
            </w:tcMar>
          </w:tcPr>
          <w:p w14:paraId="78918618" w14:textId="77777777" w:rsidR="00897AAA" w:rsidRPr="00FB2116" w:rsidRDefault="00897AAA" w:rsidP="00897AAA">
            <w:pPr>
              <w:pStyle w:val="Bullet611Ti"/>
              <w:ind w:left="0" w:firstLine="0"/>
              <w:jc w:val="center"/>
              <w:rPr>
                <w:b/>
                <w:sz w:val="24"/>
                <w:szCs w:val="24"/>
              </w:rPr>
            </w:pPr>
          </w:p>
        </w:tc>
        <w:tc>
          <w:tcPr>
            <w:tcW w:w="1123" w:type="dxa"/>
            <w:tcMar>
              <w:left w:w="58" w:type="dxa"/>
              <w:right w:w="58" w:type="dxa"/>
            </w:tcMar>
          </w:tcPr>
          <w:p w14:paraId="01D23FE2" w14:textId="77777777" w:rsidR="00897AAA" w:rsidRPr="00FB2116" w:rsidRDefault="00897AAA" w:rsidP="00897AAA">
            <w:pPr>
              <w:pStyle w:val="Bullet611Ti"/>
              <w:ind w:left="0" w:firstLine="0"/>
              <w:jc w:val="center"/>
              <w:rPr>
                <w:b/>
                <w:sz w:val="24"/>
                <w:szCs w:val="24"/>
              </w:rPr>
            </w:pPr>
          </w:p>
        </w:tc>
        <w:tc>
          <w:tcPr>
            <w:tcW w:w="1027" w:type="dxa"/>
            <w:tcMar>
              <w:left w:w="58" w:type="dxa"/>
              <w:right w:w="58" w:type="dxa"/>
            </w:tcMar>
          </w:tcPr>
          <w:p w14:paraId="79E969A2" w14:textId="77777777" w:rsidR="00897AAA" w:rsidRPr="00FB2116" w:rsidRDefault="00897AAA" w:rsidP="00897AAA">
            <w:pPr>
              <w:pStyle w:val="Bullet611Ti"/>
              <w:ind w:left="0" w:firstLine="0"/>
              <w:jc w:val="center"/>
              <w:rPr>
                <w:b/>
                <w:sz w:val="24"/>
                <w:szCs w:val="24"/>
              </w:rPr>
            </w:pPr>
          </w:p>
        </w:tc>
      </w:tr>
      <w:tr w:rsidR="00897AAA" w:rsidRPr="00CF2E59" w14:paraId="2A4275E2" w14:textId="77777777" w:rsidTr="00897AAA">
        <w:trPr>
          <w:trHeight w:val="410"/>
        </w:trPr>
        <w:tc>
          <w:tcPr>
            <w:tcW w:w="828" w:type="dxa"/>
            <w:tcMar>
              <w:left w:w="58" w:type="dxa"/>
              <w:right w:w="58" w:type="dxa"/>
            </w:tcMar>
          </w:tcPr>
          <w:p w14:paraId="63760C1E" w14:textId="77777777" w:rsidR="00897AAA" w:rsidRPr="00FB2116" w:rsidRDefault="00897AAA" w:rsidP="00897AAA">
            <w:pPr>
              <w:pStyle w:val="TableText"/>
              <w:rPr>
                <w:b/>
                <w:bCs/>
              </w:rPr>
            </w:pPr>
            <w:r w:rsidRPr="00FB2116">
              <w:rPr>
                <w:b/>
                <w:bCs/>
              </w:rPr>
              <w:t>Project Totals</w:t>
            </w:r>
          </w:p>
        </w:tc>
        <w:tc>
          <w:tcPr>
            <w:tcW w:w="1029" w:type="dxa"/>
            <w:tcMar>
              <w:left w:w="58" w:type="dxa"/>
              <w:right w:w="58" w:type="dxa"/>
            </w:tcMar>
          </w:tcPr>
          <w:p w14:paraId="42BBBD0E" w14:textId="77777777" w:rsidR="00897AAA" w:rsidRPr="00FB2116" w:rsidRDefault="00897AAA" w:rsidP="00897AAA">
            <w:pPr>
              <w:pStyle w:val="Bullet611Ti"/>
              <w:ind w:left="0" w:firstLine="0"/>
              <w:jc w:val="center"/>
              <w:rPr>
                <w:b/>
                <w:sz w:val="24"/>
                <w:szCs w:val="24"/>
              </w:rPr>
            </w:pPr>
          </w:p>
        </w:tc>
        <w:tc>
          <w:tcPr>
            <w:tcW w:w="1094" w:type="dxa"/>
            <w:tcMar>
              <w:left w:w="58" w:type="dxa"/>
              <w:right w:w="58" w:type="dxa"/>
            </w:tcMar>
          </w:tcPr>
          <w:p w14:paraId="375099FA" w14:textId="77777777" w:rsidR="00897AAA" w:rsidRPr="00FB2116" w:rsidRDefault="00897AAA" w:rsidP="00897AAA">
            <w:pPr>
              <w:pStyle w:val="Bullet611Ti"/>
              <w:ind w:left="0" w:firstLine="0"/>
              <w:jc w:val="center"/>
              <w:rPr>
                <w:b/>
                <w:sz w:val="24"/>
                <w:szCs w:val="24"/>
              </w:rPr>
            </w:pPr>
          </w:p>
        </w:tc>
        <w:tc>
          <w:tcPr>
            <w:tcW w:w="1067" w:type="dxa"/>
            <w:tcMar>
              <w:left w:w="58" w:type="dxa"/>
              <w:right w:w="58" w:type="dxa"/>
            </w:tcMar>
          </w:tcPr>
          <w:p w14:paraId="2A2FE822" w14:textId="77777777" w:rsidR="00897AAA" w:rsidRPr="00FB2116" w:rsidRDefault="00897AAA" w:rsidP="00897AAA">
            <w:pPr>
              <w:pStyle w:val="Bullet611Ti"/>
              <w:ind w:left="0" w:firstLine="0"/>
              <w:jc w:val="center"/>
              <w:rPr>
                <w:b/>
                <w:sz w:val="24"/>
                <w:szCs w:val="24"/>
              </w:rPr>
            </w:pPr>
          </w:p>
        </w:tc>
        <w:tc>
          <w:tcPr>
            <w:tcW w:w="1080" w:type="dxa"/>
            <w:tcMar>
              <w:left w:w="58" w:type="dxa"/>
              <w:right w:w="58" w:type="dxa"/>
            </w:tcMar>
          </w:tcPr>
          <w:p w14:paraId="0AE931CD" w14:textId="77777777" w:rsidR="00897AAA" w:rsidRPr="00FB2116" w:rsidRDefault="00897AAA" w:rsidP="00897AAA">
            <w:pPr>
              <w:pStyle w:val="Bullet611Ti"/>
              <w:ind w:left="0" w:firstLine="0"/>
              <w:jc w:val="center"/>
              <w:rPr>
                <w:b/>
                <w:sz w:val="24"/>
                <w:szCs w:val="24"/>
              </w:rPr>
            </w:pPr>
          </w:p>
        </w:tc>
        <w:tc>
          <w:tcPr>
            <w:tcW w:w="1016" w:type="dxa"/>
            <w:tcMar>
              <w:left w:w="58" w:type="dxa"/>
              <w:right w:w="58" w:type="dxa"/>
            </w:tcMar>
          </w:tcPr>
          <w:p w14:paraId="2F2849F5" w14:textId="77777777" w:rsidR="00897AAA" w:rsidRPr="00FB2116" w:rsidRDefault="00897AAA" w:rsidP="00897AAA">
            <w:pPr>
              <w:pStyle w:val="Bullet611Ti"/>
              <w:ind w:left="0" w:firstLine="0"/>
              <w:jc w:val="center"/>
              <w:rPr>
                <w:b/>
                <w:sz w:val="24"/>
                <w:szCs w:val="24"/>
              </w:rPr>
            </w:pPr>
          </w:p>
        </w:tc>
        <w:tc>
          <w:tcPr>
            <w:tcW w:w="933" w:type="dxa"/>
            <w:tcMar>
              <w:left w:w="58" w:type="dxa"/>
              <w:right w:w="58" w:type="dxa"/>
            </w:tcMar>
          </w:tcPr>
          <w:p w14:paraId="37AA1698" w14:textId="77777777" w:rsidR="00897AAA" w:rsidRPr="00FB2116" w:rsidRDefault="00897AAA" w:rsidP="00897AAA">
            <w:pPr>
              <w:pStyle w:val="Bullet611Ti"/>
              <w:ind w:left="0" w:firstLine="0"/>
              <w:jc w:val="center"/>
              <w:rPr>
                <w:b/>
                <w:sz w:val="24"/>
                <w:szCs w:val="24"/>
              </w:rPr>
            </w:pPr>
          </w:p>
        </w:tc>
        <w:tc>
          <w:tcPr>
            <w:tcW w:w="931" w:type="dxa"/>
            <w:tcMar>
              <w:left w:w="58" w:type="dxa"/>
              <w:right w:w="58" w:type="dxa"/>
            </w:tcMar>
          </w:tcPr>
          <w:p w14:paraId="13318FDA" w14:textId="77777777" w:rsidR="00897AAA" w:rsidRPr="00FB2116" w:rsidRDefault="00897AAA" w:rsidP="00897AAA">
            <w:pPr>
              <w:pStyle w:val="Bullet611Ti"/>
              <w:ind w:left="0" w:firstLine="0"/>
              <w:jc w:val="center"/>
              <w:rPr>
                <w:b/>
                <w:sz w:val="24"/>
                <w:szCs w:val="24"/>
              </w:rPr>
            </w:pPr>
          </w:p>
        </w:tc>
        <w:tc>
          <w:tcPr>
            <w:tcW w:w="1123" w:type="dxa"/>
            <w:tcMar>
              <w:left w:w="58" w:type="dxa"/>
              <w:right w:w="58" w:type="dxa"/>
            </w:tcMar>
          </w:tcPr>
          <w:p w14:paraId="6F684E5F" w14:textId="77777777" w:rsidR="00897AAA" w:rsidRPr="00FB2116" w:rsidRDefault="00897AAA" w:rsidP="00897AAA">
            <w:pPr>
              <w:pStyle w:val="Bullet611Ti"/>
              <w:ind w:left="0" w:firstLine="0"/>
              <w:jc w:val="center"/>
              <w:rPr>
                <w:b/>
                <w:sz w:val="24"/>
                <w:szCs w:val="24"/>
              </w:rPr>
            </w:pPr>
          </w:p>
        </w:tc>
        <w:tc>
          <w:tcPr>
            <w:tcW w:w="1027" w:type="dxa"/>
            <w:tcMar>
              <w:left w:w="58" w:type="dxa"/>
              <w:right w:w="58" w:type="dxa"/>
            </w:tcMar>
          </w:tcPr>
          <w:p w14:paraId="0F938ADA" w14:textId="77777777" w:rsidR="00897AAA" w:rsidRPr="00FB2116" w:rsidRDefault="00897AAA" w:rsidP="00897AAA">
            <w:pPr>
              <w:pStyle w:val="Bullet611Ti"/>
              <w:ind w:left="0" w:firstLine="0"/>
              <w:jc w:val="center"/>
              <w:rPr>
                <w:b/>
                <w:sz w:val="24"/>
                <w:szCs w:val="24"/>
              </w:rPr>
            </w:pPr>
          </w:p>
        </w:tc>
      </w:tr>
    </w:tbl>
    <w:p w14:paraId="52B12AC7" w14:textId="77777777" w:rsidR="00897AAA" w:rsidRDefault="00897AAA" w:rsidP="006E3567">
      <w:pPr>
        <w:pStyle w:val="Bullet611Ti"/>
        <w:keepNext/>
        <w:keepLines/>
        <w:spacing w:before="240"/>
        <w:ind w:left="360" w:right="-187" w:firstLine="0"/>
        <w:rPr>
          <w:sz w:val="24"/>
          <w:szCs w:val="24"/>
        </w:rPr>
      </w:pPr>
      <w:r>
        <w:rPr>
          <w:sz w:val="24"/>
          <w:szCs w:val="24"/>
        </w:rPr>
        <w:t>___________________________________________________________________________</w:t>
      </w:r>
      <w:r>
        <w:rPr>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C2FFAA" w14:textId="77777777" w:rsidR="00B30191" w:rsidRDefault="001123F9" w:rsidP="00BA5074">
      <w:pPr>
        <w:pStyle w:val="Bullet611Ti"/>
        <w:keepNext/>
        <w:keepLines/>
        <w:spacing w:before="240"/>
        <w:ind w:left="360" w:right="-187"/>
        <w:rPr>
          <w:sz w:val="24"/>
          <w:szCs w:val="24"/>
        </w:rPr>
      </w:pPr>
      <w:r>
        <w:rPr>
          <w:sz w:val="24"/>
          <w:szCs w:val="24"/>
        </w:rPr>
        <w:t>8</w:t>
      </w:r>
      <w:r w:rsidR="00BA5074">
        <w:rPr>
          <w:sz w:val="24"/>
          <w:szCs w:val="24"/>
        </w:rPr>
        <w:t>.</w:t>
      </w:r>
      <w:r w:rsidR="00BA5074">
        <w:rPr>
          <w:sz w:val="24"/>
          <w:szCs w:val="24"/>
        </w:rPr>
        <w:tab/>
      </w:r>
      <w:r w:rsidR="00663F59">
        <w:rPr>
          <w:sz w:val="24"/>
          <w:szCs w:val="24"/>
        </w:rPr>
        <w:t xml:space="preserve">If no </w:t>
      </w:r>
      <w:r w:rsidR="002E4E02">
        <w:rPr>
          <w:sz w:val="24"/>
          <w:szCs w:val="24"/>
        </w:rPr>
        <w:t xml:space="preserve">runoff </w:t>
      </w:r>
      <w:r w:rsidR="00663F59">
        <w:rPr>
          <w:sz w:val="24"/>
          <w:szCs w:val="24"/>
        </w:rPr>
        <w:t>treatment or flow control BMPs are proposed for a TDA, provide justification.</w:t>
      </w:r>
    </w:p>
    <w:p w14:paraId="60D701C2" w14:textId="77777777" w:rsidR="00B30191" w:rsidRDefault="00B30191" w:rsidP="00FB2116">
      <w:pPr>
        <w:pStyle w:val="Bullet611Ti"/>
        <w:ind w:left="360" w:firstLine="0"/>
        <w:rPr>
          <w:sz w:val="24"/>
          <w:szCs w:val="24"/>
        </w:rPr>
      </w:pPr>
      <w:r>
        <w:rPr>
          <w:sz w:val="24"/>
          <w:szCs w:val="24"/>
        </w:rPr>
        <w:t>___________________________________________________________________________</w:t>
      </w:r>
      <w:r>
        <w:rPr>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6B69FC" w14:textId="77777777" w:rsidR="000847D9" w:rsidRDefault="001123F9" w:rsidP="00BA5074">
      <w:pPr>
        <w:pStyle w:val="Bullet611Ti"/>
        <w:keepNext/>
        <w:keepLines/>
        <w:spacing w:before="240"/>
        <w:ind w:left="360" w:right="-187"/>
        <w:rPr>
          <w:sz w:val="24"/>
          <w:szCs w:val="24"/>
        </w:rPr>
      </w:pPr>
      <w:r>
        <w:rPr>
          <w:sz w:val="24"/>
          <w:szCs w:val="24"/>
        </w:rPr>
        <w:t>9</w:t>
      </w:r>
      <w:r w:rsidR="00B30191">
        <w:rPr>
          <w:sz w:val="24"/>
          <w:szCs w:val="24"/>
        </w:rPr>
        <w:t>.</w:t>
      </w:r>
      <w:r w:rsidR="00B30191">
        <w:rPr>
          <w:sz w:val="24"/>
          <w:szCs w:val="24"/>
        </w:rPr>
        <w:tab/>
      </w:r>
      <w:r w:rsidR="00BA5074">
        <w:rPr>
          <w:sz w:val="24"/>
          <w:szCs w:val="24"/>
        </w:rPr>
        <w:t>Describe the nature of the proposed stormwater conveyance (drainage) system (e.g., pipe, culvert, channel, ditch, swale, sheet flow)</w:t>
      </w:r>
      <w:r w:rsidR="00897AAA">
        <w:rPr>
          <w:sz w:val="24"/>
          <w:szCs w:val="24"/>
        </w:rPr>
        <w:t>,</w:t>
      </w:r>
      <w:r w:rsidR="00897AAA" w:rsidRPr="00897AAA">
        <w:rPr>
          <w:sz w:val="24"/>
          <w:szCs w:val="24"/>
        </w:rPr>
        <w:t xml:space="preserve"> </w:t>
      </w:r>
      <w:r w:rsidR="00897AAA">
        <w:rPr>
          <w:sz w:val="24"/>
          <w:szCs w:val="24"/>
        </w:rPr>
        <w:t>including the drainage distance from project right-of-way to project receiving waterbody</w:t>
      </w:r>
      <w:r w:rsidR="00BA5074">
        <w:rPr>
          <w:sz w:val="24"/>
          <w:szCs w:val="24"/>
        </w:rPr>
        <w:t xml:space="preserve">.  If available, provide a map of the </w:t>
      </w:r>
      <w:r w:rsidR="00663F59">
        <w:rPr>
          <w:sz w:val="24"/>
          <w:szCs w:val="24"/>
        </w:rPr>
        <w:t xml:space="preserve">conveyance </w:t>
      </w:r>
      <w:r w:rsidR="00BA5074">
        <w:rPr>
          <w:sz w:val="24"/>
          <w:szCs w:val="24"/>
        </w:rPr>
        <w:t>system depicting TDA</w:t>
      </w:r>
      <w:r w:rsidR="002E4E02">
        <w:rPr>
          <w:sz w:val="24"/>
          <w:szCs w:val="24"/>
        </w:rPr>
        <w:t>/outfall subbasin</w:t>
      </w:r>
      <w:r w:rsidR="000847D9">
        <w:rPr>
          <w:sz w:val="24"/>
          <w:szCs w:val="24"/>
        </w:rPr>
        <w:t xml:space="preserve"> boundaries.</w:t>
      </w:r>
    </w:p>
    <w:p w14:paraId="3ACDC1B6" w14:textId="77777777" w:rsidR="00BA5074" w:rsidRDefault="00BA5074" w:rsidP="00BE406D">
      <w:pPr>
        <w:pStyle w:val="Bullet611Ti"/>
        <w:keepLines/>
        <w:ind w:left="360" w:right="-187" w:firstLine="0"/>
        <w:rPr>
          <w:sz w:val="24"/>
          <w:szCs w:val="24"/>
        </w:rPr>
      </w:pPr>
      <w:r>
        <w:rPr>
          <w:sz w:val="24"/>
          <w:szCs w:val="24"/>
        </w:rPr>
        <w:t>___________________________________________________________________________</w:t>
      </w:r>
      <w:r>
        <w:rPr>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8D42CE" w14:textId="77777777" w:rsidR="0009564B" w:rsidRPr="001576F6" w:rsidRDefault="007C035B" w:rsidP="00BA5074">
      <w:pPr>
        <w:pStyle w:val="Bullet611Ti"/>
        <w:keepNext/>
        <w:keepLines/>
        <w:spacing w:before="240"/>
        <w:ind w:left="360" w:right="-187"/>
        <w:rPr>
          <w:sz w:val="24"/>
          <w:szCs w:val="24"/>
        </w:rPr>
      </w:pPr>
      <w:r>
        <w:rPr>
          <w:sz w:val="24"/>
          <w:szCs w:val="24"/>
        </w:rPr>
        <w:t>1</w:t>
      </w:r>
      <w:r w:rsidR="001123F9">
        <w:rPr>
          <w:sz w:val="24"/>
          <w:szCs w:val="24"/>
        </w:rPr>
        <w:t>0</w:t>
      </w:r>
      <w:r>
        <w:rPr>
          <w:sz w:val="24"/>
          <w:szCs w:val="24"/>
        </w:rPr>
        <w:t xml:space="preserve">. </w:t>
      </w:r>
      <w:r w:rsidR="0009564B" w:rsidRPr="001576F6">
        <w:rPr>
          <w:sz w:val="24"/>
          <w:szCs w:val="24"/>
        </w:rPr>
        <w:t xml:space="preserve">Are any of the project’s </w:t>
      </w:r>
      <w:r w:rsidR="00BA5074" w:rsidRPr="001576F6">
        <w:rPr>
          <w:sz w:val="24"/>
          <w:szCs w:val="24"/>
        </w:rPr>
        <w:t xml:space="preserve">proposed </w:t>
      </w:r>
      <w:r w:rsidR="0009564B" w:rsidRPr="001576F6">
        <w:rPr>
          <w:sz w:val="24"/>
          <w:szCs w:val="24"/>
        </w:rPr>
        <w:t>TDAs exempt from the flow control requirement</w:t>
      </w:r>
      <w:r>
        <w:rPr>
          <w:sz w:val="24"/>
          <w:szCs w:val="24"/>
        </w:rPr>
        <w:t xml:space="preserve"> per the most recent version of the </w:t>
      </w:r>
      <w:r w:rsidRPr="007C035B">
        <w:rPr>
          <w:i/>
          <w:sz w:val="24"/>
          <w:szCs w:val="24"/>
        </w:rPr>
        <w:t>Highway Runoff Manual</w:t>
      </w:r>
      <w:r w:rsidR="0009564B" w:rsidRPr="001576F6">
        <w:rPr>
          <w:sz w:val="24"/>
          <w:szCs w:val="24"/>
        </w:rPr>
        <w:t xml:space="preserve">?   </w:t>
      </w:r>
      <w:r w:rsidR="0009564B" w:rsidRPr="001576F6">
        <w:rPr>
          <w:sz w:val="24"/>
          <w:szCs w:val="24"/>
        </w:rPr>
        <w:sym w:font="Wingdings" w:char="F070"/>
      </w:r>
      <w:r w:rsidR="0009564B" w:rsidRPr="001576F6">
        <w:rPr>
          <w:sz w:val="24"/>
          <w:szCs w:val="24"/>
        </w:rPr>
        <w:t xml:space="preserve"> Yes   </w:t>
      </w:r>
      <w:r w:rsidR="0009564B" w:rsidRPr="001576F6">
        <w:rPr>
          <w:sz w:val="24"/>
          <w:szCs w:val="24"/>
        </w:rPr>
        <w:sym w:font="Wingdings" w:char="F070"/>
      </w:r>
      <w:r w:rsidR="0009564B" w:rsidRPr="001576F6">
        <w:rPr>
          <w:sz w:val="24"/>
          <w:szCs w:val="24"/>
        </w:rPr>
        <w:t xml:space="preserve"> No</w:t>
      </w:r>
    </w:p>
    <w:p w14:paraId="00488A98" w14:textId="77777777" w:rsidR="00FB2116" w:rsidRDefault="0009564B" w:rsidP="0009564B">
      <w:pPr>
        <w:pStyle w:val="Bullet611Ti"/>
        <w:ind w:left="389" w:firstLine="0"/>
        <w:rPr>
          <w:sz w:val="24"/>
          <w:szCs w:val="24"/>
        </w:rPr>
      </w:pPr>
      <w:r w:rsidRPr="001576F6">
        <w:rPr>
          <w:sz w:val="24"/>
          <w:szCs w:val="24"/>
        </w:rPr>
        <w:t xml:space="preserve">If </w:t>
      </w:r>
      <w:r w:rsidRPr="001576F6">
        <w:rPr>
          <w:rStyle w:val="Italic"/>
          <w:sz w:val="24"/>
          <w:szCs w:val="24"/>
        </w:rPr>
        <w:t>yes</w:t>
      </w:r>
      <w:r w:rsidRPr="001576F6">
        <w:rPr>
          <w:sz w:val="24"/>
          <w:szCs w:val="24"/>
        </w:rPr>
        <w:t>, identify the exempt TDA(s)</w:t>
      </w:r>
      <w:r w:rsidR="00F0589A" w:rsidRPr="001576F6">
        <w:rPr>
          <w:sz w:val="24"/>
          <w:szCs w:val="24"/>
        </w:rPr>
        <w:t xml:space="preserve"> and basis for exemption</w:t>
      </w:r>
      <w:r w:rsidR="00FB2116">
        <w:rPr>
          <w:sz w:val="24"/>
          <w:szCs w:val="24"/>
        </w:rPr>
        <w:t>:</w:t>
      </w:r>
    </w:p>
    <w:p w14:paraId="79F98DB5" w14:textId="37E7D59E" w:rsidR="0009564B" w:rsidRPr="001576F6" w:rsidRDefault="0009564B" w:rsidP="0009564B">
      <w:pPr>
        <w:pStyle w:val="Bullet611Ti"/>
        <w:ind w:left="389" w:firstLine="0"/>
        <w:rPr>
          <w:sz w:val="24"/>
          <w:szCs w:val="24"/>
        </w:rPr>
      </w:pPr>
      <w:r w:rsidRPr="001576F6">
        <w:rPr>
          <w:sz w:val="24"/>
          <w:szCs w:val="24"/>
        </w:rPr>
        <w:t>______________________________________________________________________________________________________________________________________________________________________________________________________________________________</w:t>
      </w:r>
    </w:p>
    <w:p w14:paraId="75BE5B32" w14:textId="77777777" w:rsidR="0009564B" w:rsidRPr="001576F6" w:rsidRDefault="0009564B" w:rsidP="0009564B">
      <w:pPr>
        <w:pStyle w:val="Bullet611Ti"/>
        <w:spacing w:before="240"/>
        <w:ind w:left="389" w:firstLine="0"/>
        <w:rPr>
          <w:sz w:val="24"/>
          <w:szCs w:val="24"/>
        </w:rPr>
      </w:pPr>
      <w:r w:rsidRPr="001576F6">
        <w:rPr>
          <w:sz w:val="24"/>
          <w:szCs w:val="24"/>
        </w:rPr>
        <w:lastRenderedPageBreak/>
        <w:t xml:space="preserve">If </w:t>
      </w:r>
      <w:r w:rsidRPr="001576F6">
        <w:rPr>
          <w:rStyle w:val="Italic"/>
          <w:sz w:val="24"/>
          <w:szCs w:val="24"/>
        </w:rPr>
        <w:t>no</w:t>
      </w:r>
      <w:r w:rsidRPr="001576F6">
        <w:rPr>
          <w:sz w:val="24"/>
          <w:szCs w:val="24"/>
        </w:rPr>
        <w:t xml:space="preserve">, and the project is petitioning for an exemption, has a hydrologic analysis supporting the exemption been approved by Ecology?   </w:t>
      </w:r>
      <w:r w:rsidRPr="001576F6">
        <w:rPr>
          <w:sz w:val="24"/>
          <w:szCs w:val="24"/>
        </w:rPr>
        <w:sym w:font="Wingdings" w:char="F070"/>
      </w:r>
      <w:r w:rsidRPr="001576F6">
        <w:rPr>
          <w:sz w:val="24"/>
          <w:szCs w:val="24"/>
        </w:rPr>
        <w:t xml:space="preserve"> Yes   </w:t>
      </w:r>
      <w:r w:rsidRPr="001576F6">
        <w:rPr>
          <w:sz w:val="24"/>
          <w:szCs w:val="24"/>
        </w:rPr>
        <w:sym w:font="Wingdings" w:char="F070"/>
      </w:r>
      <w:r w:rsidRPr="001576F6">
        <w:rPr>
          <w:sz w:val="24"/>
          <w:szCs w:val="24"/>
        </w:rPr>
        <w:t xml:space="preserve"> No</w:t>
      </w:r>
    </w:p>
    <w:p w14:paraId="22BD8653" w14:textId="77777777" w:rsidR="0009564B" w:rsidRPr="001576F6" w:rsidRDefault="0009564B" w:rsidP="0009564B">
      <w:pPr>
        <w:pStyle w:val="Bullet611Ti"/>
        <w:numPr>
          <w:ilvl w:val="0"/>
          <w:numId w:val="16"/>
        </w:numPr>
        <w:tabs>
          <w:tab w:val="clear" w:pos="1829"/>
          <w:tab w:val="left" w:pos="810"/>
        </w:tabs>
        <w:ind w:left="810"/>
        <w:rPr>
          <w:sz w:val="24"/>
          <w:szCs w:val="24"/>
        </w:rPr>
      </w:pPr>
      <w:r w:rsidRPr="001576F6">
        <w:rPr>
          <w:sz w:val="24"/>
          <w:szCs w:val="24"/>
        </w:rPr>
        <w:t xml:space="preserve">If </w:t>
      </w:r>
      <w:r w:rsidRPr="001576F6">
        <w:rPr>
          <w:rStyle w:val="Italic"/>
          <w:sz w:val="24"/>
          <w:szCs w:val="24"/>
        </w:rPr>
        <w:t>yes</w:t>
      </w:r>
      <w:r w:rsidRPr="001576F6">
        <w:rPr>
          <w:sz w:val="24"/>
          <w:szCs w:val="24"/>
        </w:rPr>
        <w:t>, provide a summary of the analysis as an attachment to this checklist.</w:t>
      </w:r>
    </w:p>
    <w:p w14:paraId="5BD6ED0D" w14:textId="77777777" w:rsidR="0009564B" w:rsidRDefault="0009564B" w:rsidP="0009564B">
      <w:pPr>
        <w:pStyle w:val="Bullet611Ti"/>
        <w:numPr>
          <w:ilvl w:val="0"/>
          <w:numId w:val="17"/>
        </w:numPr>
        <w:tabs>
          <w:tab w:val="clear" w:pos="1829"/>
          <w:tab w:val="left" w:pos="810"/>
        </w:tabs>
        <w:ind w:left="810"/>
        <w:rPr>
          <w:sz w:val="24"/>
          <w:szCs w:val="24"/>
        </w:rPr>
      </w:pPr>
      <w:r w:rsidRPr="001576F6">
        <w:rPr>
          <w:sz w:val="24"/>
          <w:szCs w:val="24"/>
        </w:rPr>
        <w:t xml:space="preserve">If </w:t>
      </w:r>
      <w:r w:rsidRPr="001576F6">
        <w:rPr>
          <w:rStyle w:val="Italic"/>
          <w:sz w:val="24"/>
          <w:szCs w:val="24"/>
        </w:rPr>
        <w:t>no</w:t>
      </w:r>
      <w:r w:rsidRPr="001576F6">
        <w:rPr>
          <w:sz w:val="24"/>
          <w:szCs w:val="24"/>
        </w:rPr>
        <w:t>, a hydrologic analysis justifying the exemption must be submitted to Ecology for approval or flow control must be provided.</w:t>
      </w:r>
    </w:p>
    <w:p w14:paraId="5F50EFD3" w14:textId="77777777" w:rsidR="00202647" w:rsidRPr="00B56F7C" w:rsidRDefault="00B56F7C" w:rsidP="00202647">
      <w:pPr>
        <w:pStyle w:val="Bullet611Ti"/>
        <w:ind w:left="360" w:firstLine="0"/>
        <w:rPr>
          <w:i/>
          <w:sz w:val="24"/>
          <w:szCs w:val="24"/>
        </w:rPr>
      </w:pPr>
      <w:r w:rsidRPr="00B56F7C">
        <w:rPr>
          <w:i/>
          <w:sz w:val="24"/>
          <w:szCs w:val="24"/>
        </w:rPr>
        <w:t xml:space="preserve">Note: </w:t>
      </w:r>
      <w:r w:rsidR="00202647" w:rsidRPr="00B56F7C">
        <w:rPr>
          <w:i/>
          <w:sz w:val="24"/>
          <w:szCs w:val="24"/>
        </w:rPr>
        <w:t>For some receiving waterbodies, the project biologist may need to acquire more detailed information flow related impacts.</w:t>
      </w:r>
    </w:p>
    <w:p w14:paraId="0ECA91DD" w14:textId="77777777" w:rsidR="007619F4" w:rsidRDefault="007619F4" w:rsidP="00BE406D">
      <w:pPr>
        <w:tabs>
          <w:tab w:val="left" w:pos="360"/>
        </w:tabs>
        <w:spacing w:before="180"/>
        <w:ind w:left="360" w:hanging="360"/>
        <w:jc w:val="left"/>
        <w:rPr>
          <w:szCs w:val="24"/>
        </w:rPr>
      </w:pPr>
    </w:p>
    <w:p w14:paraId="7FF2C5F4" w14:textId="6B9D5B75" w:rsidR="00B55A8A" w:rsidRPr="00CF2E59" w:rsidRDefault="00B55A8A" w:rsidP="00BE406D">
      <w:pPr>
        <w:tabs>
          <w:tab w:val="left" w:pos="360"/>
        </w:tabs>
        <w:spacing w:before="180"/>
        <w:ind w:left="360" w:hanging="360"/>
        <w:jc w:val="left"/>
      </w:pPr>
      <w:r>
        <w:rPr>
          <w:szCs w:val="24"/>
        </w:rPr>
        <w:t>1</w:t>
      </w:r>
      <w:r w:rsidR="001123F9">
        <w:rPr>
          <w:szCs w:val="24"/>
        </w:rPr>
        <w:t>1</w:t>
      </w:r>
      <w:r>
        <w:rPr>
          <w:szCs w:val="24"/>
        </w:rPr>
        <w:t>.</w:t>
      </w:r>
      <w:r w:rsidR="00FB2116">
        <w:rPr>
          <w:color w:val="000000"/>
          <w:szCs w:val="24"/>
        </w:rPr>
        <w:tab/>
      </w:r>
      <w:r>
        <w:rPr>
          <w:color w:val="000000"/>
          <w:szCs w:val="24"/>
        </w:rPr>
        <w:t>F</w:t>
      </w:r>
      <w:r w:rsidRPr="00B55A8A">
        <w:rPr>
          <w:color w:val="000000"/>
          <w:szCs w:val="24"/>
        </w:rPr>
        <w:t>or each</w:t>
      </w:r>
      <w:r>
        <w:rPr>
          <w:color w:val="000000"/>
          <w:szCs w:val="24"/>
        </w:rPr>
        <w:t xml:space="preserve"> non-exempt</w:t>
      </w:r>
      <w:r w:rsidRPr="00B55A8A">
        <w:rPr>
          <w:color w:val="000000"/>
          <w:szCs w:val="24"/>
        </w:rPr>
        <w:t xml:space="preserve"> TDA, identify the total area of new impervious surface to receive flow control and for western </w:t>
      </w:r>
      <w:smartTag w:uri="urn:schemas-microsoft-com:office:smarttags" w:element="place">
        <w:smartTag w:uri="urn:schemas-microsoft-com:office:smarttags" w:element="State">
          <w:r w:rsidRPr="00B55A8A">
            <w:rPr>
              <w:color w:val="000000"/>
              <w:szCs w:val="24"/>
            </w:rPr>
            <w:t>Washington</w:t>
          </w:r>
        </w:smartTag>
      </w:smartTag>
      <w:r w:rsidRPr="00B55A8A">
        <w:rPr>
          <w:color w:val="000000"/>
          <w:szCs w:val="24"/>
        </w:rPr>
        <w:t>, the predeveloped land cover design standard (grass, pasture, or forested):</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632"/>
        <w:gridCol w:w="2455"/>
        <w:gridCol w:w="3879"/>
      </w:tblGrid>
      <w:tr w:rsidR="00B55A8A" w:rsidRPr="00FB2116" w14:paraId="056FB25D" w14:textId="77777777" w:rsidTr="0025117A">
        <w:tc>
          <w:tcPr>
            <w:tcW w:w="2700" w:type="dxa"/>
          </w:tcPr>
          <w:p w14:paraId="1FA12332" w14:textId="77777777" w:rsidR="00B55A8A" w:rsidRPr="00FB2116" w:rsidRDefault="00B55A8A" w:rsidP="00FB2116">
            <w:pPr>
              <w:pStyle w:val="Bullet611Ti"/>
              <w:ind w:left="0" w:firstLine="0"/>
              <w:rPr>
                <w:b/>
                <w:sz w:val="24"/>
                <w:szCs w:val="24"/>
              </w:rPr>
            </w:pPr>
            <w:r w:rsidRPr="00FB2116">
              <w:rPr>
                <w:b/>
                <w:sz w:val="24"/>
                <w:szCs w:val="24"/>
              </w:rPr>
              <w:t>TDA Number</w:t>
            </w:r>
          </w:p>
        </w:tc>
        <w:tc>
          <w:tcPr>
            <w:tcW w:w="2520" w:type="dxa"/>
          </w:tcPr>
          <w:p w14:paraId="03CFEAE4" w14:textId="77777777" w:rsidR="00B55A8A" w:rsidRPr="00FB2116" w:rsidRDefault="00B55A8A" w:rsidP="00FB2116">
            <w:pPr>
              <w:pStyle w:val="Bullet611Ti"/>
              <w:ind w:left="0" w:firstLine="0"/>
              <w:rPr>
                <w:b/>
                <w:sz w:val="24"/>
                <w:szCs w:val="24"/>
              </w:rPr>
            </w:pPr>
            <w:r w:rsidRPr="00FB2116">
              <w:rPr>
                <w:b/>
                <w:sz w:val="24"/>
                <w:szCs w:val="24"/>
              </w:rPr>
              <w:t>Square Feet, Acres</w:t>
            </w:r>
          </w:p>
        </w:tc>
        <w:tc>
          <w:tcPr>
            <w:tcW w:w="3978" w:type="dxa"/>
          </w:tcPr>
          <w:p w14:paraId="5A72E95E" w14:textId="77777777" w:rsidR="00B55A8A" w:rsidRPr="00FB2116" w:rsidRDefault="00B55A8A" w:rsidP="00FB2116">
            <w:pPr>
              <w:pStyle w:val="Bullet611Ti"/>
              <w:ind w:left="0" w:right="-90" w:firstLine="0"/>
              <w:rPr>
                <w:b/>
                <w:sz w:val="24"/>
                <w:szCs w:val="24"/>
              </w:rPr>
            </w:pPr>
            <w:r w:rsidRPr="00FB2116">
              <w:rPr>
                <w:b/>
                <w:sz w:val="24"/>
                <w:szCs w:val="24"/>
              </w:rPr>
              <w:t xml:space="preserve">Predeveloped Land Cover Design  Standard (western </w:t>
            </w:r>
            <w:smartTag w:uri="urn:schemas-microsoft-com:office:smarttags" w:element="State">
              <w:smartTag w:uri="urn:schemas-microsoft-com:office:smarttags" w:element="place">
                <w:r w:rsidRPr="00FB2116">
                  <w:rPr>
                    <w:b/>
                    <w:sz w:val="24"/>
                    <w:szCs w:val="24"/>
                  </w:rPr>
                  <w:t>Washington</w:t>
                </w:r>
              </w:smartTag>
            </w:smartTag>
            <w:r w:rsidRPr="00FB2116">
              <w:rPr>
                <w:b/>
                <w:sz w:val="24"/>
                <w:szCs w:val="24"/>
              </w:rPr>
              <w:t xml:space="preserve"> only)</w:t>
            </w:r>
          </w:p>
        </w:tc>
      </w:tr>
      <w:tr w:rsidR="00B55A8A" w:rsidRPr="00CF2E59" w14:paraId="71C884E4" w14:textId="77777777" w:rsidTr="0025117A">
        <w:tc>
          <w:tcPr>
            <w:tcW w:w="2700" w:type="dxa"/>
          </w:tcPr>
          <w:p w14:paraId="291A4CE3" w14:textId="77777777" w:rsidR="00B55A8A" w:rsidRPr="00CF2E59" w:rsidRDefault="00B55A8A" w:rsidP="00FB2116">
            <w:pPr>
              <w:tabs>
                <w:tab w:val="left" w:pos="360"/>
              </w:tabs>
              <w:spacing w:before="180" w:line="280" w:lineRule="exact"/>
            </w:pPr>
            <w:r w:rsidRPr="00CF2E59">
              <w:fldChar w:fldCharType="begin">
                <w:ffData>
                  <w:name w:val="Text6"/>
                  <w:enabled/>
                  <w:calcOnExit w:val="0"/>
                  <w:textInput/>
                </w:ffData>
              </w:fldChar>
            </w:r>
            <w:r w:rsidRPr="00CF2E59">
              <w:instrText xml:space="preserve"> FORMTEXT </w:instrText>
            </w:r>
            <w:r w:rsidRPr="00CF2E59">
              <w:fldChar w:fldCharType="separate"/>
            </w:r>
            <w:r w:rsidRPr="00CF2E59">
              <w:rPr>
                <w:noProof/>
              </w:rPr>
              <w:t> </w:t>
            </w:r>
            <w:r w:rsidRPr="00CF2E59">
              <w:rPr>
                <w:noProof/>
              </w:rPr>
              <w:t> </w:t>
            </w:r>
            <w:r w:rsidRPr="00CF2E59">
              <w:rPr>
                <w:noProof/>
              </w:rPr>
              <w:t> </w:t>
            </w:r>
            <w:r w:rsidRPr="00CF2E59">
              <w:rPr>
                <w:noProof/>
              </w:rPr>
              <w:t> </w:t>
            </w:r>
            <w:r w:rsidRPr="00CF2E59">
              <w:rPr>
                <w:noProof/>
              </w:rPr>
              <w:t> </w:t>
            </w:r>
            <w:r w:rsidRPr="00CF2E59">
              <w:fldChar w:fldCharType="end"/>
            </w:r>
          </w:p>
        </w:tc>
        <w:tc>
          <w:tcPr>
            <w:tcW w:w="2520" w:type="dxa"/>
          </w:tcPr>
          <w:p w14:paraId="710475A8" w14:textId="77777777" w:rsidR="00B55A8A" w:rsidRPr="00CF2E59" w:rsidRDefault="00B55A8A" w:rsidP="005F0826">
            <w:pPr>
              <w:tabs>
                <w:tab w:val="left" w:pos="360"/>
              </w:tabs>
              <w:spacing w:before="180" w:line="280" w:lineRule="exact"/>
              <w:jc w:val="center"/>
            </w:pPr>
            <w:r w:rsidRPr="00CF2E59">
              <w:fldChar w:fldCharType="begin">
                <w:ffData>
                  <w:name w:val="Text7"/>
                  <w:enabled/>
                  <w:calcOnExit w:val="0"/>
                  <w:textInput/>
                </w:ffData>
              </w:fldChar>
            </w:r>
            <w:r w:rsidRPr="00CF2E59">
              <w:instrText xml:space="preserve"> FORMTEXT </w:instrText>
            </w:r>
            <w:r w:rsidRPr="00CF2E59">
              <w:fldChar w:fldCharType="separate"/>
            </w:r>
            <w:r w:rsidRPr="00CF2E59">
              <w:rPr>
                <w:noProof/>
              </w:rPr>
              <w:t> </w:t>
            </w:r>
            <w:r w:rsidRPr="00CF2E59">
              <w:rPr>
                <w:noProof/>
              </w:rPr>
              <w:t> </w:t>
            </w:r>
            <w:r w:rsidRPr="00CF2E59">
              <w:rPr>
                <w:noProof/>
              </w:rPr>
              <w:t> </w:t>
            </w:r>
            <w:r w:rsidRPr="00CF2E59">
              <w:rPr>
                <w:noProof/>
              </w:rPr>
              <w:t> </w:t>
            </w:r>
            <w:r w:rsidRPr="00CF2E59">
              <w:rPr>
                <w:noProof/>
              </w:rPr>
              <w:t> </w:t>
            </w:r>
            <w:r w:rsidRPr="00CF2E59">
              <w:fldChar w:fldCharType="end"/>
            </w:r>
          </w:p>
        </w:tc>
        <w:tc>
          <w:tcPr>
            <w:tcW w:w="3978" w:type="dxa"/>
          </w:tcPr>
          <w:p w14:paraId="53229C06" w14:textId="77777777" w:rsidR="00B55A8A" w:rsidRPr="00CF2E59" w:rsidRDefault="00B55A8A" w:rsidP="005F0826">
            <w:pPr>
              <w:tabs>
                <w:tab w:val="left" w:pos="360"/>
              </w:tabs>
              <w:spacing w:before="180" w:line="280" w:lineRule="exact"/>
              <w:jc w:val="center"/>
            </w:pPr>
            <w:r w:rsidRPr="00CF2E59">
              <w:fldChar w:fldCharType="begin">
                <w:ffData>
                  <w:name w:val="Text11"/>
                  <w:enabled/>
                  <w:calcOnExit w:val="0"/>
                  <w:textInput/>
                </w:ffData>
              </w:fldChar>
            </w:r>
            <w:r w:rsidRPr="00CF2E59">
              <w:instrText xml:space="preserve"> FORMTEXT </w:instrText>
            </w:r>
            <w:r w:rsidRPr="00CF2E59">
              <w:fldChar w:fldCharType="separate"/>
            </w:r>
            <w:r w:rsidRPr="00CF2E59">
              <w:rPr>
                <w:noProof/>
              </w:rPr>
              <w:t> </w:t>
            </w:r>
            <w:r w:rsidRPr="00CF2E59">
              <w:rPr>
                <w:noProof/>
              </w:rPr>
              <w:t> </w:t>
            </w:r>
            <w:r w:rsidRPr="00CF2E59">
              <w:rPr>
                <w:noProof/>
              </w:rPr>
              <w:t> </w:t>
            </w:r>
            <w:r w:rsidRPr="00CF2E59">
              <w:rPr>
                <w:noProof/>
              </w:rPr>
              <w:t> </w:t>
            </w:r>
            <w:r w:rsidRPr="00CF2E59">
              <w:rPr>
                <w:noProof/>
              </w:rPr>
              <w:t> </w:t>
            </w:r>
            <w:r w:rsidRPr="00CF2E59">
              <w:fldChar w:fldCharType="end"/>
            </w:r>
          </w:p>
        </w:tc>
      </w:tr>
    </w:tbl>
    <w:p w14:paraId="09306A48" w14:textId="77777777" w:rsidR="007619F4" w:rsidRDefault="007619F4" w:rsidP="00B55A8A">
      <w:pPr>
        <w:tabs>
          <w:tab w:val="left" w:pos="360"/>
        </w:tabs>
        <w:spacing w:before="180"/>
        <w:ind w:left="360" w:hanging="360"/>
        <w:rPr>
          <w:color w:val="000000"/>
          <w:szCs w:val="24"/>
        </w:rPr>
      </w:pPr>
    </w:p>
    <w:p w14:paraId="57FD61A6" w14:textId="0DFB9FDC" w:rsidR="00B55A8A" w:rsidRPr="00B55A8A" w:rsidRDefault="00B55A8A" w:rsidP="00B55A8A">
      <w:pPr>
        <w:tabs>
          <w:tab w:val="left" w:pos="360"/>
        </w:tabs>
        <w:spacing w:before="180"/>
        <w:ind w:left="360" w:hanging="360"/>
        <w:rPr>
          <w:color w:val="000000"/>
          <w:szCs w:val="24"/>
        </w:rPr>
      </w:pPr>
      <w:r w:rsidRPr="00B55A8A">
        <w:rPr>
          <w:color w:val="000000"/>
          <w:szCs w:val="24"/>
        </w:rPr>
        <w:t>1</w:t>
      </w:r>
      <w:r w:rsidR="001123F9">
        <w:rPr>
          <w:color w:val="000000"/>
          <w:szCs w:val="24"/>
        </w:rPr>
        <w:t>2</w:t>
      </w:r>
      <w:r w:rsidRPr="00B55A8A">
        <w:rPr>
          <w:color w:val="000000"/>
          <w:szCs w:val="24"/>
        </w:rPr>
        <w:t>.</w:t>
      </w:r>
      <w:r>
        <w:rPr>
          <w:color w:val="000000"/>
          <w:szCs w:val="24"/>
        </w:rPr>
        <w:tab/>
      </w:r>
      <w:r w:rsidRPr="00B55A8A">
        <w:rPr>
          <w:color w:val="000000"/>
          <w:szCs w:val="24"/>
        </w:rPr>
        <w:t xml:space="preserve">Will any existing impervious surface be retrofitted for flow control?  </w:t>
      </w:r>
      <w:r w:rsidRPr="00B55A8A">
        <w:rPr>
          <w:color w:val="000000"/>
          <w:szCs w:val="24"/>
        </w:rPr>
        <w:fldChar w:fldCharType="begin">
          <w:ffData>
            <w:name w:val="Check25"/>
            <w:enabled/>
            <w:calcOnExit w:val="0"/>
            <w:checkBox>
              <w:sizeAuto/>
              <w:default w:val="0"/>
            </w:checkBox>
          </w:ffData>
        </w:fldChar>
      </w:r>
      <w:bookmarkStart w:id="3" w:name="Check25"/>
      <w:r w:rsidRPr="00B55A8A">
        <w:rPr>
          <w:color w:val="000000"/>
          <w:szCs w:val="24"/>
        </w:rPr>
        <w:instrText xml:space="preserve"> FORMCHECKBOX </w:instrText>
      </w:r>
      <w:r w:rsidRPr="00B55A8A">
        <w:rPr>
          <w:color w:val="000000"/>
          <w:szCs w:val="24"/>
        </w:rPr>
      </w:r>
      <w:r w:rsidRPr="00B55A8A">
        <w:rPr>
          <w:color w:val="000000"/>
          <w:szCs w:val="24"/>
        </w:rPr>
        <w:fldChar w:fldCharType="end"/>
      </w:r>
      <w:bookmarkEnd w:id="3"/>
      <w:r w:rsidRPr="00B55A8A">
        <w:rPr>
          <w:color w:val="000000"/>
          <w:szCs w:val="24"/>
        </w:rPr>
        <w:t xml:space="preserve"> Yes   </w:t>
      </w:r>
      <w:r w:rsidRPr="00B55A8A">
        <w:rPr>
          <w:color w:val="000000"/>
          <w:szCs w:val="24"/>
        </w:rPr>
        <w:fldChar w:fldCharType="begin">
          <w:ffData>
            <w:name w:val="Check26"/>
            <w:enabled/>
            <w:calcOnExit w:val="0"/>
            <w:checkBox>
              <w:sizeAuto/>
              <w:default w:val="0"/>
            </w:checkBox>
          </w:ffData>
        </w:fldChar>
      </w:r>
      <w:bookmarkStart w:id="4" w:name="Check26"/>
      <w:r w:rsidRPr="00B55A8A">
        <w:rPr>
          <w:color w:val="000000"/>
          <w:szCs w:val="24"/>
        </w:rPr>
        <w:instrText xml:space="preserve"> FORMCHECKBOX </w:instrText>
      </w:r>
      <w:r w:rsidRPr="00B55A8A">
        <w:rPr>
          <w:color w:val="000000"/>
          <w:szCs w:val="24"/>
        </w:rPr>
      </w:r>
      <w:r w:rsidRPr="00B55A8A">
        <w:rPr>
          <w:color w:val="000000"/>
          <w:szCs w:val="24"/>
        </w:rPr>
        <w:fldChar w:fldCharType="end"/>
      </w:r>
      <w:bookmarkEnd w:id="4"/>
      <w:r w:rsidRPr="00B55A8A">
        <w:rPr>
          <w:color w:val="000000"/>
          <w:szCs w:val="24"/>
        </w:rPr>
        <w:t xml:space="preserve"> No</w:t>
      </w:r>
    </w:p>
    <w:p w14:paraId="2E9802C2" w14:textId="77777777" w:rsidR="00B55A8A" w:rsidRPr="00B55A8A" w:rsidRDefault="00B55A8A" w:rsidP="00FB2116">
      <w:pPr>
        <w:tabs>
          <w:tab w:val="left" w:pos="360"/>
        </w:tabs>
        <w:spacing w:before="180"/>
        <w:ind w:left="360"/>
        <w:jc w:val="left"/>
        <w:rPr>
          <w:color w:val="000000"/>
          <w:szCs w:val="24"/>
        </w:rPr>
      </w:pPr>
      <w:r w:rsidRPr="00B55A8A">
        <w:rPr>
          <w:color w:val="000000"/>
          <w:szCs w:val="24"/>
        </w:rPr>
        <w:t xml:space="preserve">If yes, identify the total area of the existing impervious surface in each TDA will be retrofitted for flow control and for western </w:t>
      </w:r>
      <w:smartTag w:uri="urn:schemas-microsoft-com:office:smarttags" w:element="State">
        <w:smartTag w:uri="urn:schemas-microsoft-com:office:smarttags" w:element="place">
          <w:r w:rsidRPr="00B55A8A">
            <w:rPr>
              <w:color w:val="000000"/>
              <w:szCs w:val="24"/>
            </w:rPr>
            <w:t>Washington</w:t>
          </w:r>
        </w:smartTag>
      </w:smartTag>
      <w:r w:rsidRPr="00B55A8A">
        <w:rPr>
          <w:color w:val="000000"/>
          <w:szCs w:val="24"/>
        </w:rPr>
        <w:t>, the predeveloped land cover design standard (grass, pasture, or forested):</w:t>
      </w:r>
    </w:p>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700"/>
        <w:gridCol w:w="2520"/>
        <w:gridCol w:w="3960"/>
      </w:tblGrid>
      <w:tr w:rsidR="00B55A8A" w:rsidRPr="00FB2116" w14:paraId="41575D2D" w14:textId="77777777" w:rsidTr="0025117A">
        <w:tc>
          <w:tcPr>
            <w:tcW w:w="2700" w:type="dxa"/>
          </w:tcPr>
          <w:p w14:paraId="18AEA412" w14:textId="77777777" w:rsidR="00B55A8A" w:rsidRPr="00FB2116" w:rsidRDefault="00B55A8A" w:rsidP="00FB2116">
            <w:pPr>
              <w:pStyle w:val="Bullet611Ti"/>
              <w:ind w:left="0" w:firstLine="0"/>
              <w:rPr>
                <w:b/>
                <w:sz w:val="24"/>
                <w:szCs w:val="24"/>
              </w:rPr>
            </w:pPr>
            <w:r w:rsidRPr="00FB2116">
              <w:rPr>
                <w:b/>
                <w:sz w:val="24"/>
                <w:szCs w:val="24"/>
              </w:rPr>
              <w:t>TDA Number</w:t>
            </w:r>
          </w:p>
        </w:tc>
        <w:tc>
          <w:tcPr>
            <w:tcW w:w="2520" w:type="dxa"/>
          </w:tcPr>
          <w:p w14:paraId="7ED906F9" w14:textId="77777777" w:rsidR="00B55A8A" w:rsidRPr="00FB2116" w:rsidRDefault="00B55A8A" w:rsidP="00FB2116">
            <w:pPr>
              <w:pStyle w:val="Bullet611Ti"/>
              <w:ind w:left="0" w:firstLine="0"/>
              <w:rPr>
                <w:b/>
                <w:sz w:val="24"/>
                <w:szCs w:val="24"/>
              </w:rPr>
            </w:pPr>
            <w:r w:rsidRPr="00FB2116">
              <w:rPr>
                <w:b/>
                <w:sz w:val="24"/>
                <w:szCs w:val="24"/>
              </w:rPr>
              <w:t>Square Feet, Acres</w:t>
            </w:r>
          </w:p>
        </w:tc>
        <w:tc>
          <w:tcPr>
            <w:tcW w:w="3960" w:type="dxa"/>
          </w:tcPr>
          <w:p w14:paraId="66ED86C0" w14:textId="77777777" w:rsidR="00B55A8A" w:rsidRPr="00FB2116" w:rsidRDefault="00B55A8A" w:rsidP="00FB2116">
            <w:pPr>
              <w:pStyle w:val="Bullet611Ti"/>
              <w:ind w:left="0" w:right="-108" w:firstLine="0"/>
              <w:rPr>
                <w:b/>
                <w:sz w:val="24"/>
                <w:szCs w:val="24"/>
              </w:rPr>
            </w:pPr>
            <w:r w:rsidRPr="00FB2116">
              <w:rPr>
                <w:b/>
                <w:sz w:val="24"/>
                <w:szCs w:val="24"/>
              </w:rPr>
              <w:t xml:space="preserve">Predeveloped Land Cover Design  Standard (western </w:t>
            </w:r>
            <w:smartTag w:uri="urn:schemas-microsoft-com:office:smarttags" w:element="State">
              <w:smartTag w:uri="urn:schemas-microsoft-com:office:smarttags" w:element="place">
                <w:r w:rsidRPr="00FB2116">
                  <w:rPr>
                    <w:b/>
                    <w:sz w:val="24"/>
                    <w:szCs w:val="24"/>
                  </w:rPr>
                  <w:t>Washington</w:t>
                </w:r>
              </w:smartTag>
            </w:smartTag>
            <w:r w:rsidRPr="00FB2116">
              <w:rPr>
                <w:b/>
                <w:sz w:val="24"/>
                <w:szCs w:val="24"/>
              </w:rPr>
              <w:t xml:space="preserve"> only)</w:t>
            </w:r>
          </w:p>
        </w:tc>
      </w:tr>
      <w:tr w:rsidR="00B55A8A" w:rsidRPr="00CF2E59" w14:paraId="21E164BA" w14:textId="77777777" w:rsidTr="0025117A">
        <w:tc>
          <w:tcPr>
            <w:tcW w:w="2700" w:type="dxa"/>
          </w:tcPr>
          <w:p w14:paraId="4F9E50A0" w14:textId="77777777" w:rsidR="00B55A8A" w:rsidRPr="00CF2E59" w:rsidRDefault="00B55A8A" w:rsidP="00FB2116">
            <w:pPr>
              <w:tabs>
                <w:tab w:val="left" w:pos="360"/>
              </w:tabs>
              <w:spacing w:before="180" w:line="280" w:lineRule="exact"/>
            </w:pPr>
            <w:r w:rsidRPr="00CF2E59">
              <w:fldChar w:fldCharType="begin">
                <w:ffData>
                  <w:name w:val="Text6"/>
                  <w:enabled/>
                  <w:calcOnExit w:val="0"/>
                  <w:textInput/>
                </w:ffData>
              </w:fldChar>
            </w:r>
            <w:r w:rsidRPr="00CF2E59">
              <w:instrText xml:space="preserve"> FORMTEXT </w:instrText>
            </w:r>
            <w:r w:rsidRPr="00CF2E59">
              <w:fldChar w:fldCharType="separate"/>
            </w:r>
            <w:r w:rsidRPr="00CF2E59">
              <w:rPr>
                <w:noProof/>
              </w:rPr>
              <w:t> </w:t>
            </w:r>
            <w:r w:rsidRPr="00CF2E59">
              <w:rPr>
                <w:noProof/>
              </w:rPr>
              <w:t> </w:t>
            </w:r>
            <w:r w:rsidRPr="00CF2E59">
              <w:rPr>
                <w:noProof/>
              </w:rPr>
              <w:t> </w:t>
            </w:r>
            <w:r w:rsidRPr="00CF2E59">
              <w:rPr>
                <w:noProof/>
              </w:rPr>
              <w:t> </w:t>
            </w:r>
            <w:r w:rsidRPr="00CF2E59">
              <w:rPr>
                <w:noProof/>
              </w:rPr>
              <w:t> </w:t>
            </w:r>
            <w:r w:rsidRPr="00CF2E59">
              <w:fldChar w:fldCharType="end"/>
            </w:r>
          </w:p>
        </w:tc>
        <w:tc>
          <w:tcPr>
            <w:tcW w:w="2520" w:type="dxa"/>
          </w:tcPr>
          <w:p w14:paraId="0787FCB2" w14:textId="77777777" w:rsidR="00B55A8A" w:rsidRPr="00CF2E59" w:rsidRDefault="00B55A8A" w:rsidP="005F0826">
            <w:pPr>
              <w:tabs>
                <w:tab w:val="left" w:pos="360"/>
              </w:tabs>
              <w:spacing w:before="180" w:line="280" w:lineRule="exact"/>
              <w:jc w:val="center"/>
            </w:pPr>
            <w:r w:rsidRPr="00CF2E59">
              <w:fldChar w:fldCharType="begin">
                <w:ffData>
                  <w:name w:val="Text7"/>
                  <w:enabled/>
                  <w:calcOnExit w:val="0"/>
                  <w:textInput/>
                </w:ffData>
              </w:fldChar>
            </w:r>
            <w:r w:rsidRPr="00CF2E59">
              <w:instrText xml:space="preserve"> FORMTEXT </w:instrText>
            </w:r>
            <w:r w:rsidRPr="00CF2E59">
              <w:fldChar w:fldCharType="separate"/>
            </w:r>
            <w:r w:rsidRPr="00CF2E59">
              <w:rPr>
                <w:noProof/>
              </w:rPr>
              <w:t> </w:t>
            </w:r>
            <w:r w:rsidRPr="00CF2E59">
              <w:rPr>
                <w:noProof/>
              </w:rPr>
              <w:t> </w:t>
            </w:r>
            <w:r w:rsidRPr="00CF2E59">
              <w:rPr>
                <w:noProof/>
              </w:rPr>
              <w:t> </w:t>
            </w:r>
            <w:r w:rsidRPr="00CF2E59">
              <w:rPr>
                <w:noProof/>
              </w:rPr>
              <w:t> </w:t>
            </w:r>
            <w:r w:rsidRPr="00CF2E59">
              <w:rPr>
                <w:noProof/>
              </w:rPr>
              <w:t> </w:t>
            </w:r>
            <w:r w:rsidRPr="00CF2E59">
              <w:fldChar w:fldCharType="end"/>
            </w:r>
          </w:p>
        </w:tc>
        <w:tc>
          <w:tcPr>
            <w:tcW w:w="3960" w:type="dxa"/>
          </w:tcPr>
          <w:p w14:paraId="06F5E1BB" w14:textId="77777777" w:rsidR="00B55A8A" w:rsidRPr="00CF2E59" w:rsidRDefault="00B55A8A" w:rsidP="005F0826">
            <w:pPr>
              <w:tabs>
                <w:tab w:val="left" w:pos="360"/>
              </w:tabs>
              <w:spacing w:before="180" w:line="280" w:lineRule="exact"/>
              <w:jc w:val="center"/>
            </w:pPr>
            <w:r w:rsidRPr="00CF2E59">
              <w:fldChar w:fldCharType="begin">
                <w:ffData>
                  <w:name w:val="Text11"/>
                  <w:enabled/>
                  <w:calcOnExit w:val="0"/>
                  <w:textInput/>
                </w:ffData>
              </w:fldChar>
            </w:r>
            <w:r w:rsidRPr="00CF2E59">
              <w:instrText xml:space="preserve"> FORMTEXT </w:instrText>
            </w:r>
            <w:r w:rsidRPr="00CF2E59">
              <w:fldChar w:fldCharType="separate"/>
            </w:r>
            <w:r w:rsidRPr="00CF2E59">
              <w:rPr>
                <w:noProof/>
              </w:rPr>
              <w:t> </w:t>
            </w:r>
            <w:r w:rsidRPr="00CF2E59">
              <w:rPr>
                <w:noProof/>
              </w:rPr>
              <w:t> </w:t>
            </w:r>
            <w:r w:rsidRPr="00CF2E59">
              <w:rPr>
                <w:noProof/>
              </w:rPr>
              <w:t> </w:t>
            </w:r>
            <w:r w:rsidRPr="00CF2E59">
              <w:rPr>
                <w:noProof/>
              </w:rPr>
              <w:t> </w:t>
            </w:r>
            <w:r w:rsidRPr="00CF2E59">
              <w:rPr>
                <w:noProof/>
              </w:rPr>
              <w:t> </w:t>
            </w:r>
            <w:r w:rsidRPr="00CF2E59">
              <w:fldChar w:fldCharType="end"/>
            </w:r>
          </w:p>
        </w:tc>
      </w:tr>
    </w:tbl>
    <w:p w14:paraId="672F4918" w14:textId="77777777" w:rsidR="007619F4" w:rsidRDefault="007619F4" w:rsidP="00B55A8A">
      <w:pPr>
        <w:spacing w:before="240"/>
        <w:ind w:left="360" w:hanging="360"/>
        <w:jc w:val="left"/>
        <w:rPr>
          <w:color w:val="000000"/>
          <w:szCs w:val="24"/>
        </w:rPr>
      </w:pPr>
    </w:p>
    <w:p w14:paraId="20B36C1F" w14:textId="0B12B17A" w:rsidR="00B55A8A" w:rsidRPr="00B55A8A" w:rsidRDefault="00B55A8A" w:rsidP="00B55A8A">
      <w:pPr>
        <w:spacing w:before="240"/>
        <w:ind w:left="360" w:hanging="360"/>
        <w:jc w:val="left"/>
        <w:rPr>
          <w:color w:val="000000"/>
          <w:szCs w:val="24"/>
        </w:rPr>
      </w:pPr>
      <w:r>
        <w:rPr>
          <w:color w:val="000000"/>
          <w:szCs w:val="24"/>
        </w:rPr>
        <w:t>1</w:t>
      </w:r>
      <w:r w:rsidR="001123F9">
        <w:rPr>
          <w:color w:val="000000"/>
          <w:szCs w:val="24"/>
        </w:rPr>
        <w:t>3</w:t>
      </w:r>
      <w:r>
        <w:rPr>
          <w:color w:val="000000"/>
          <w:szCs w:val="24"/>
        </w:rPr>
        <w:t>.</w:t>
      </w:r>
      <w:r>
        <w:rPr>
          <w:color w:val="000000"/>
          <w:szCs w:val="24"/>
        </w:rPr>
        <w:tab/>
      </w:r>
      <w:r w:rsidRPr="00B55A8A">
        <w:rPr>
          <w:color w:val="000000"/>
          <w:szCs w:val="24"/>
        </w:rPr>
        <w:t xml:space="preserve">For western </w:t>
      </w:r>
      <w:smartTag w:uri="urn:schemas-microsoft-com:office:smarttags" w:element="State">
        <w:smartTag w:uri="urn:schemas-microsoft-com:office:smarttags" w:element="place">
          <w:r w:rsidRPr="00B55A8A">
            <w:rPr>
              <w:color w:val="000000"/>
              <w:szCs w:val="24"/>
            </w:rPr>
            <w:t>Washington</w:t>
          </w:r>
        </w:smartTag>
      </w:smartTag>
      <w:r w:rsidRPr="00B55A8A">
        <w:rPr>
          <w:color w:val="000000"/>
          <w:szCs w:val="24"/>
        </w:rPr>
        <w:t>, is the project able to provide all the required flow control for</w:t>
      </w:r>
      <w:r w:rsidRPr="00CF2E59">
        <w:t xml:space="preserve"> new </w:t>
      </w:r>
      <w:r w:rsidRPr="00B55A8A">
        <w:rPr>
          <w:color w:val="000000"/>
          <w:szCs w:val="24"/>
        </w:rPr>
        <w:t xml:space="preserve">impervious surfaces within the project limits to the historic land cover standard?   </w:t>
      </w:r>
      <w:r w:rsidRPr="00B55A8A">
        <w:rPr>
          <w:color w:val="000000"/>
          <w:szCs w:val="24"/>
        </w:rPr>
        <w:br/>
      </w:r>
      <w:r w:rsidRPr="00B55A8A">
        <w:rPr>
          <w:color w:val="000000"/>
          <w:szCs w:val="24"/>
        </w:rPr>
        <w:fldChar w:fldCharType="begin">
          <w:ffData>
            <w:name w:val="Check29"/>
            <w:enabled/>
            <w:calcOnExit w:val="0"/>
            <w:checkBox>
              <w:sizeAuto/>
              <w:default w:val="0"/>
            </w:checkBox>
          </w:ffData>
        </w:fldChar>
      </w:r>
      <w:r w:rsidRPr="00B55A8A">
        <w:rPr>
          <w:color w:val="000000"/>
          <w:szCs w:val="24"/>
        </w:rPr>
        <w:instrText xml:space="preserve"> FORMCHECKBOX </w:instrText>
      </w:r>
      <w:r w:rsidRPr="00B55A8A">
        <w:rPr>
          <w:color w:val="000000"/>
          <w:szCs w:val="24"/>
        </w:rPr>
      </w:r>
      <w:r w:rsidRPr="00B55A8A">
        <w:rPr>
          <w:color w:val="000000"/>
          <w:szCs w:val="24"/>
        </w:rPr>
        <w:fldChar w:fldCharType="end"/>
      </w:r>
      <w:r w:rsidRPr="00B55A8A">
        <w:rPr>
          <w:color w:val="000000"/>
          <w:szCs w:val="24"/>
        </w:rPr>
        <w:t xml:space="preserve"> Yes   </w:t>
      </w:r>
      <w:r w:rsidRPr="00B55A8A">
        <w:rPr>
          <w:color w:val="000000"/>
          <w:szCs w:val="24"/>
        </w:rPr>
        <w:fldChar w:fldCharType="begin">
          <w:ffData>
            <w:name w:val="Check30"/>
            <w:enabled/>
            <w:calcOnExit w:val="0"/>
            <w:checkBox>
              <w:sizeAuto/>
              <w:default w:val="0"/>
            </w:checkBox>
          </w:ffData>
        </w:fldChar>
      </w:r>
      <w:r w:rsidRPr="00B55A8A">
        <w:rPr>
          <w:color w:val="000000"/>
          <w:szCs w:val="24"/>
        </w:rPr>
        <w:instrText xml:space="preserve"> FORMCHECKBOX </w:instrText>
      </w:r>
      <w:r w:rsidRPr="00B55A8A">
        <w:rPr>
          <w:color w:val="000000"/>
          <w:szCs w:val="24"/>
        </w:rPr>
      </w:r>
      <w:r w:rsidRPr="00B55A8A">
        <w:rPr>
          <w:color w:val="000000"/>
          <w:szCs w:val="24"/>
        </w:rPr>
        <w:fldChar w:fldCharType="end"/>
      </w:r>
      <w:r w:rsidRPr="00B55A8A">
        <w:rPr>
          <w:color w:val="000000"/>
          <w:szCs w:val="24"/>
        </w:rPr>
        <w:t xml:space="preserve"> No</w:t>
      </w:r>
    </w:p>
    <w:p w14:paraId="1E47A3CD" w14:textId="77777777" w:rsidR="00B55A8A" w:rsidRDefault="00B55A8A" w:rsidP="00B55A8A">
      <w:pPr>
        <w:pStyle w:val="Bullet611Ti"/>
        <w:ind w:left="360" w:firstLine="0"/>
        <w:rPr>
          <w:rStyle w:val="Italic"/>
          <w:i w:val="0"/>
          <w:sz w:val="24"/>
          <w:szCs w:val="24"/>
        </w:rPr>
      </w:pPr>
      <w:r w:rsidRPr="00CF2E59">
        <w:rPr>
          <w:sz w:val="24"/>
          <w:szCs w:val="24"/>
        </w:rPr>
        <w:t xml:space="preserve">If </w:t>
      </w:r>
      <w:r w:rsidRPr="00CF2E59">
        <w:rPr>
          <w:i/>
          <w:sz w:val="24"/>
          <w:szCs w:val="24"/>
        </w:rPr>
        <w:t>no</w:t>
      </w:r>
      <w:r w:rsidRPr="00CF2E59">
        <w:rPr>
          <w:sz w:val="24"/>
          <w:szCs w:val="24"/>
        </w:rPr>
        <w:t>, identify where and how this project-triggered retrofit obligation will be met off-site, including the location(s) and the applicable land cover design standard (grass, pasture, or forested)</w:t>
      </w:r>
      <w:r w:rsidR="00BE406D">
        <w:rPr>
          <w:rStyle w:val="Italic"/>
          <w:i w:val="0"/>
          <w:sz w:val="24"/>
          <w:szCs w:val="24"/>
        </w:rPr>
        <w:t>:</w:t>
      </w:r>
    </w:p>
    <w:p w14:paraId="3424024B" w14:textId="77777777" w:rsidR="003B299F" w:rsidRPr="00CF2E59" w:rsidRDefault="003B299F" w:rsidP="00B55A8A">
      <w:pPr>
        <w:pStyle w:val="Bullet611Ti"/>
        <w:ind w:left="360" w:firstLine="0"/>
        <w:rPr>
          <w:rStyle w:val="Italic"/>
          <w:sz w:val="24"/>
          <w:szCs w:val="24"/>
        </w:rPr>
      </w:pPr>
    </w:p>
    <w:tbl>
      <w:tblPr>
        <w:tblW w:w="0" w:type="auto"/>
        <w:tblInd w:w="3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27"/>
        <w:gridCol w:w="3079"/>
        <w:gridCol w:w="3223"/>
      </w:tblGrid>
      <w:tr w:rsidR="00B55A8A" w:rsidRPr="00FB2116" w14:paraId="4F25FDBF" w14:textId="77777777" w:rsidTr="0025117A">
        <w:tc>
          <w:tcPr>
            <w:tcW w:w="2327" w:type="dxa"/>
          </w:tcPr>
          <w:p w14:paraId="6478C40C" w14:textId="77777777" w:rsidR="00B55A8A" w:rsidRPr="00FB2116" w:rsidRDefault="00B55A8A" w:rsidP="0025117A">
            <w:pPr>
              <w:pStyle w:val="Bullet611Ti"/>
              <w:ind w:left="0" w:firstLine="0"/>
              <w:rPr>
                <w:b/>
                <w:sz w:val="24"/>
                <w:szCs w:val="24"/>
              </w:rPr>
            </w:pPr>
            <w:r w:rsidRPr="00FB2116">
              <w:rPr>
                <w:b/>
                <w:sz w:val="24"/>
                <w:szCs w:val="24"/>
              </w:rPr>
              <w:t>On-Site/Off-Site Location TDA Numbers</w:t>
            </w:r>
          </w:p>
        </w:tc>
        <w:tc>
          <w:tcPr>
            <w:tcW w:w="3079" w:type="dxa"/>
          </w:tcPr>
          <w:p w14:paraId="0805E12C" w14:textId="77777777" w:rsidR="00B55A8A" w:rsidRPr="00FB2116" w:rsidRDefault="00B55A8A" w:rsidP="0025117A">
            <w:pPr>
              <w:pStyle w:val="Bullet611Ti"/>
              <w:ind w:left="0" w:firstLine="0"/>
              <w:rPr>
                <w:b/>
                <w:sz w:val="24"/>
                <w:szCs w:val="24"/>
              </w:rPr>
            </w:pPr>
            <w:r w:rsidRPr="00FB2116">
              <w:rPr>
                <w:b/>
                <w:sz w:val="24"/>
                <w:szCs w:val="24"/>
              </w:rPr>
              <w:t xml:space="preserve">Volumetric Difference Between Off-site and </w:t>
            </w:r>
            <w:r w:rsidRPr="00FB2116">
              <w:rPr>
                <w:b/>
                <w:sz w:val="24"/>
                <w:szCs w:val="24"/>
              </w:rPr>
              <w:br/>
              <w:t>On-site Volume Detained</w:t>
            </w:r>
          </w:p>
        </w:tc>
        <w:tc>
          <w:tcPr>
            <w:tcW w:w="3223" w:type="dxa"/>
          </w:tcPr>
          <w:p w14:paraId="649BFC2C" w14:textId="77777777" w:rsidR="00B55A8A" w:rsidRPr="00FB2116" w:rsidRDefault="00B55A8A" w:rsidP="0025117A">
            <w:pPr>
              <w:pStyle w:val="Bullet611Ti"/>
              <w:ind w:left="0" w:firstLine="0"/>
              <w:rPr>
                <w:b/>
                <w:sz w:val="24"/>
                <w:szCs w:val="24"/>
              </w:rPr>
            </w:pPr>
            <w:r w:rsidRPr="00FB2116">
              <w:rPr>
                <w:b/>
                <w:sz w:val="24"/>
                <w:szCs w:val="24"/>
              </w:rPr>
              <w:t xml:space="preserve">Land Cover Design  Standard (western </w:t>
            </w:r>
            <w:smartTag w:uri="urn:schemas-microsoft-com:office:smarttags" w:element="State">
              <w:smartTag w:uri="urn:schemas-microsoft-com:office:smarttags" w:element="place">
                <w:r w:rsidRPr="00FB2116">
                  <w:rPr>
                    <w:b/>
                    <w:sz w:val="24"/>
                    <w:szCs w:val="24"/>
                  </w:rPr>
                  <w:t>Washington</w:t>
                </w:r>
              </w:smartTag>
            </w:smartTag>
            <w:r w:rsidRPr="00FB2116">
              <w:rPr>
                <w:b/>
                <w:sz w:val="24"/>
                <w:szCs w:val="24"/>
              </w:rPr>
              <w:t xml:space="preserve"> only)</w:t>
            </w:r>
          </w:p>
        </w:tc>
      </w:tr>
      <w:tr w:rsidR="0025117A" w:rsidRPr="00FB2116" w14:paraId="6CB79597" w14:textId="77777777" w:rsidTr="0025117A">
        <w:tc>
          <w:tcPr>
            <w:tcW w:w="2327" w:type="dxa"/>
          </w:tcPr>
          <w:p w14:paraId="7F847973" w14:textId="77777777" w:rsidR="0025117A" w:rsidRPr="00FB2116" w:rsidRDefault="0025117A" w:rsidP="0025117A">
            <w:pPr>
              <w:pStyle w:val="Bullet611Ti"/>
              <w:ind w:left="0" w:firstLine="0"/>
              <w:rPr>
                <w:b/>
                <w:sz w:val="24"/>
                <w:szCs w:val="24"/>
              </w:rPr>
            </w:pPr>
          </w:p>
        </w:tc>
        <w:tc>
          <w:tcPr>
            <w:tcW w:w="3079" w:type="dxa"/>
          </w:tcPr>
          <w:p w14:paraId="183434A7" w14:textId="77777777" w:rsidR="0025117A" w:rsidRPr="00FB2116" w:rsidRDefault="0025117A" w:rsidP="0025117A">
            <w:pPr>
              <w:pStyle w:val="Bullet611Ti"/>
              <w:ind w:left="0" w:firstLine="0"/>
              <w:rPr>
                <w:b/>
                <w:sz w:val="24"/>
                <w:szCs w:val="24"/>
              </w:rPr>
            </w:pPr>
          </w:p>
        </w:tc>
        <w:tc>
          <w:tcPr>
            <w:tcW w:w="3223" w:type="dxa"/>
          </w:tcPr>
          <w:p w14:paraId="25D4B885" w14:textId="77777777" w:rsidR="0025117A" w:rsidRPr="00FB2116" w:rsidRDefault="0025117A" w:rsidP="0025117A">
            <w:pPr>
              <w:pStyle w:val="Bullet611Ti"/>
              <w:ind w:left="0" w:firstLine="0"/>
              <w:rPr>
                <w:b/>
                <w:sz w:val="24"/>
                <w:szCs w:val="24"/>
              </w:rPr>
            </w:pPr>
          </w:p>
        </w:tc>
      </w:tr>
    </w:tbl>
    <w:p w14:paraId="59F2A270" w14:textId="77777777" w:rsidR="00DD513F" w:rsidRDefault="00DD513F" w:rsidP="00B55A8A">
      <w:pPr>
        <w:spacing w:before="240"/>
        <w:ind w:left="360" w:hanging="360"/>
        <w:jc w:val="left"/>
      </w:pPr>
    </w:p>
    <w:p w14:paraId="4C4E81C5" w14:textId="77777777" w:rsidR="00B55A8A" w:rsidRPr="00CF2E59" w:rsidRDefault="00B55A8A" w:rsidP="00B55A8A">
      <w:pPr>
        <w:spacing w:before="240"/>
        <w:ind w:left="360" w:hanging="360"/>
        <w:jc w:val="left"/>
      </w:pPr>
      <w:r>
        <w:t>1</w:t>
      </w:r>
      <w:r w:rsidR="001123F9">
        <w:t>4</w:t>
      </w:r>
      <w:r>
        <w:t>.</w:t>
      </w:r>
      <w:r>
        <w:tab/>
      </w:r>
      <w:r w:rsidRPr="00CF2E59">
        <w:t xml:space="preserve">Is the project able to provide all the required flow control for replaced impervious surfaces within the project limits?  </w:t>
      </w:r>
      <w:r w:rsidRPr="00CF2E59">
        <w:fldChar w:fldCharType="begin">
          <w:ffData>
            <w:name w:val="Check29"/>
            <w:enabled/>
            <w:calcOnExit w:val="0"/>
            <w:checkBox>
              <w:sizeAuto/>
              <w:default w:val="0"/>
            </w:checkBox>
          </w:ffData>
        </w:fldChar>
      </w:r>
      <w:r w:rsidRPr="00CF2E59">
        <w:instrText xml:space="preserve"> FORMCHECKBOX </w:instrText>
      </w:r>
      <w:r w:rsidRPr="00CF2E59">
        <w:fldChar w:fldCharType="end"/>
      </w:r>
      <w:r w:rsidRPr="00CF2E59">
        <w:t xml:space="preserve"> Yes   </w:t>
      </w:r>
      <w:r w:rsidRPr="00CF2E59">
        <w:fldChar w:fldCharType="begin">
          <w:ffData>
            <w:name w:val="Check30"/>
            <w:enabled/>
            <w:calcOnExit w:val="0"/>
            <w:checkBox>
              <w:sizeAuto/>
              <w:default w:val="0"/>
            </w:checkBox>
          </w:ffData>
        </w:fldChar>
      </w:r>
      <w:r w:rsidRPr="00CF2E59">
        <w:instrText xml:space="preserve"> FORMCHECKBOX </w:instrText>
      </w:r>
      <w:r w:rsidRPr="00CF2E59">
        <w:fldChar w:fldCharType="end"/>
      </w:r>
      <w:r w:rsidRPr="00CF2E59">
        <w:t xml:space="preserve"> No</w:t>
      </w:r>
    </w:p>
    <w:p w14:paraId="7AD54FA9" w14:textId="77777777" w:rsidR="00B55A8A" w:rsidRPr="00CF2E59" w:rsidRDefault="00B55A8A" w:rsidP="00BE406D">
      <w:pPr>
        <w:spacing w:before="180"/>
        <w:ind w:left="360"/>
        <w:jc w:val="left"/>
        <w:rPr>
          <w:rStyle w:val="Italic"/>
          <w:i w:val="0"/>
        </w:rPr>
      </w:pPr>
      <w:r w:rsidRPr="00CF2E59">
        <w:t xml:space="preserve">If </w:t>
      </w:r>
      <w:r w:rsidRPr="00CF2E59">
        <w:rPr>
          <w:rStyle w:val="Italic"/>
        </w:rPr>
        <w:t>yes</w:t>
      </w:r>
      <w:r w:rsidRPr="00CF2E59">
        <w:t xml:space="preserve">, for each TDA, identify total area of the replaced pollution-generating impervious surface to receive flow control and for western </w:t>
      </w:r>
      <w:smartTag w:uri="urn:schemas-microsoft-com:office:smarttags" w:element="State">
        <w:smartTag w:uri="urn:schemas-microsoft-com:office:smarttags" w:element="place">
          <w:r w:rsidRPr="00CF2E59">
            <w:t>Washington</w:t>
          </w:r>
        </w:smartTag>
      </w:smartTag>
      <w:r w:rsidRPr="00CF2E59">
        <w:t>, the predeveloped land cover design standard (grass, pasture, or forested)</w:t>
      </w:r>
      <w:r w:rsidRPr="00CF2E59">
        <w:rPr>
          <w:rStyle w:val="Italic"/>
          <w:i w:val="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30"/>
        <w:gridCol w:w="3078"/>
        <w:gridCol w:w="3222"/>
      </w:tblGrid>
      <w:tr w:rsidR="00B55A8A" w:rsidRPr="00FB2116" w14:paraId="4A771754" w14:textId="77777777" w:rsidTr="0025117A">
        <w:trPr>
          <w:jc w:val="center"/>
        </w:trPr>
        <w:tc>
          <w:tcPr>
            <w:tcW w:w="2430" w:type="dxa"/>
          </w:tcPr>
          <w:p w14:paraId="645DF237" w14:textId="77777777" w:rsidR="00B55A8A" w:rsidRPr="00FB2116" w:rsidRDefault="00B55A8A" w:rsidP="0025117A">
            <w:pPr>
              <w:pStyle w:val="Bullet611Ti"/>
              <w:ind w:left="0" w:firstLine="0"/>
              <w:rPr>
                <w:b/>
                <w:sz w:val="24"/>
                <w:szCs w:val="24"/>
              </w:rPr>
            </w:pPr>
            <w:r w:rsidRPr="00FB2116">
              <w:rPr>
                <w:b/>
                <w:sz w:val="24"/>
                <w:szCs w:val="24"/>
              </w:rPr>
              <w:t>TDA Number</w:t>
            </w:r>
          </w:p>
        </w:tc>
        <w:tc>
          <w:tcPr>
            <w:tcW w:w="3078" w:type="dxa"/>
          </w:tcPr>
          <w:p w14:paraId="03221082" w14:textId="77777777" w:rsidR="00B55A8A" w:rsidRPr="00FB2116" w:rsidRDefault="00B55A8A" w:rsidP="0025117A">
            <w:pPr>
              <w:pStyle w:val="Bullet611Ti"/>
              <w:ind w:left="0" w:firstLine="0"/>
              <w:rPr>
                <w:b/>
                <w:sz w:val="24"/>
                <w:szCs w:val="24"/>
              </w:rPr>
            </w:pPr>
            <w:r w:rsidRPr="00FB2116">
              <w:rPr>
                <w:b/>
                <w:sz w:val="24"/>
                <w:szCs w:val="24"/>
              </w:rPr>
              <w:t>Square Feet, Acres</w:t>
            </w:r>
          </w:p>
        </w:tc>
        <w:tc>
          <w:tcPr>
            <w:tcW w:w="3222" w:type="dxa"/>
          </w:tcPr>
          <w:p w14:paraId="4CE00D9D" w14:textId="77777777" w:rsidR="00B55A8A" w:rsidRPr="00FB2116" w:rsidRDefault="00B55A8A" w:rsidP="0025117A">
            <w:pPr>
              <w:pStyle w:val="Bullet611Ti"/>
              <w:ind w:left="0" w:firstLine="0"/>
              <w:rPr>
                <w:b/>
                <w:sz w:val="24"/>
                <w:szCs w:val="24"/>
              </w:rPr>
            </w:pPr>
            <w:r w:rsidRPr="00FB2116">
              <w:rPr>
                <w:b/>
                <w:sz w:val="24"/>
                <w:szCs w:val="24"/>
              </w:rPr>
              <w:t xml:space="preserve">Predeveloped Land Cover Design Standard (western </w:t>
            </w:r>
            <w:smartTag w:uri="urn:schemas-microsoft-com:office:smarttags" w:element="State">
              <w:smartTag w:uri="urn:schemas-microsoft-com:office:smarttags" w:element="place">
                <w:r w:rsidRPr="00FB2116">
                  <w:rPr>
                    <w:b/>
                    <w:sz w:val="24"/>
                    <w:szCs w:val="24"/>
                  </w:rPr>
                  <w:t>Washington</w:t>
                </w:r>
              </w:smartTag>
            </w:smartTag>
            <w:r w:rsidRPr="00FB2116">
              <w:rPr>
                <w:b/>
                <w:sz w:val="24"/>
                <w:szCs w:val="24"/>
              </w:rPr>
              <w:t xml:space="preserve"> only)</w:t>
            </w:r>
          </w:p>
        </w:tc>
      </w:tr>
      <w:tr w:rsidR="0025117A" w:rsidRPr="00FB2116" w14:paraId="16212247" w14:textId="77777777" w:rsidTr="0025117A">
        <w:trPr>
          <w:jc w:val="center"/>
        </w:trPr>
        <w:tc>
          <w:tcPr>
            <w:tcW w:w="2430" w:type="dxa"/>
          </w:tcPr>
          <w:p w14:paraId="55C6D372" w14:textId="77777777" w:rsidR="0025117A" w:rsidRPr="00FB2116" w:rsidRDefault="0025117A" w:rsidP="0025117A">
            <w:pPr>
              <w:pStyle w:val="Bullet611Ti"/>
              <w:ind w:left="0" w:firstLine="0"/>
              <w:rPr>
                <w:b/>
                <w:sz w:val="24"/>
                <w:szCs w:val="24"/>
              </w:rPr>
            </w:pPr>
          </w:p>
        </w:tc>
        <w:tc>
          <w:tcPr>
            <w:tcW w:w="3078" w:type="dxa"/>
          </w:tcPr>
          <w:p w14:paraId="47AAA5C3" w14:textId="77777777" w:rsidR="0025117A" w:rsidRPr="00FB2116" w:rsidRDefault="0025117A" w:rsidP="0025117A">
            <w:pPr>
              <w:pStyle w:val="Bullet611Ti"/>
              <w:ind w:left="0" w:firstLine="0"/>
              <w:rPr>
                <w:b/>
                <w:sz w:val="24"/>
                <w:szCs w:val="24"/>
              </w:rPr>
            </w:pPr>
          </w:p>
        </w:tc>
        <w:tc>
          <w:tcPr>
            <w:tcW w:w="3222" w:type="dxa"/>
          </w:tcPr>
          <w:p w14:paraId="78A61283" w14:textId="77777777" w:rsidR="0025117A" w:rsidRPr="00FB2116" w:rsidRDefault="0025117A" w:rsidP="0025117A">
            <w:pPr>
              <w:pStyle w:val="Bullet611Ti"/>
              <w:ind w:left="0" w:firstLine="0"/>
              <w:rPr>
                <w:b/>
                <w:sz w:val="24"/>
                <w:szCs w:val="24"/>
              </w:rPr>
            </w:pPr>
          </w:p>
        </w:tc>
      </w:tr>
    </w:tbl>
    <w:p w14:paraId="102CCCD8" w14:textId="77777777" w:rsidR="00B55A8A" w:rsidRPr="00CF2E59" w:rsidRDefault="00B55A8A" w:rsidP="00BE406D">
      <w:pPr>
        <w:spacing w:before="180"/>
        <w:ind w:left="360"/>
        <w:jc w:val="left"/>
        <w:rPr>
          <w:rStyle w:val="Italic"/>
          <w:i w:val="0"/>
        </w:rPr>
      </w:pPr>
      <w:r w:rsidRPr="00CF2E59">
        <w:t xml:space="preserve">If </w:t>
      </w:r>
      <w:r w:rsidRPr="00CF2E59">
        <w:rPr>
          <w:i/>
        </w:rPr>
        <w:t>no</w:t>
      </w:r>
      <w:r w:rsidRPr="00CF2E59">
        <w:t>, identify where and how this project-triggered retrofit obligation will be met off-site, including the location(s) and the applicable land cover des</w:t>
      </w:r>
      <w:r w:rsidR="00BE406D">
        <w:t xml:space="preserve">ign standard (grass, pasture, </w:t>
      </w:r>
      <w:r w:rsidRPr="00CF2E59">
        <w:t>or forested)</w:t>
      </w:r>
      <w:r w:rsidRPr="00CF2E59">
        <w:rPr>
          <w:rStyle w:val="Italic"/>
          <w:i w:val="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430"/>
        <w:gridCol w:w="3078"/>
        <w:gridCol w:w="3222"/>
      </w:tblGrid>
      <w:tr w:rsidR="00B55A8A" w:rsidRPr="00FB2116" w14:paraId="1A7962D3" w14:textId="77777777" w:rsidTr="0025117A">
        <w:trPr>
          <w:jc w:val="center"/>
        </w:trPr>
        <w:tc>
          <w:tcPr>
            <w:tcW w:w="2430" w:type="dxa"/>
          </w:tcPr>
          <w:p w14:paraId="21BB4626" w14:textId="77777777" w:rsidR="00B55A8A" w:rsidRPr="00FB2116" w:rsidRDefault="00B55A8A" w:rsidP="0025117A">
            <w:pPr>
              <w:pStyle w:val="Bullet611Ti"/>
              <w:ind w:left="0" w:firstLine="0"/>
              <w:rPr>
                <w:b/>
                <w:sz w:val="24"/>
                <w:szCs w:val="24"/>
              </w:rPr>
            </w:pPr>
            <w:r w:rsidRPr="00FB2116">
              <w:rPr>
                <w:b/>
                <w:sz w:val="24"/>
                <w:szCs w:val="24"/>
              </w:rPr>
              <w:t>Off-Site Location TDA Number</w:t>
            </w:r>
          </w:p>
        </w:tc>
        <w:tc>
          <w:tcPr>
            <w:tcW w:w="3078" w:type="dxa"/>
          </w:tcPr>
          <w:p w14:paraId="287EE4D1" w14:textId="77777777" w:rsidR="00B55A8A" w:rsidRPr="00FB2116" w:rsidRDefault="00B55A8A" w:rsidP="0025117A">
            <w:pPr>
              <w:pStyle w:val="Bullet611Ti"/>
              <w:ind w:left="0" w:firstLine="0"/>
              <w:rPr>
                <w:b/>
                <w:sz w:val="24"/>
                <w:szCs w:val="24"/>
              </w:rPr>
            </w:pPr>
            <w:r w:rsidRPr="00FB2116">
              <w:rPr>
                <w:b/>
                <w:sz w:val="24"/>
                <w:szCs w:val="24"/>
              </w:rPr>
              <w:t>Square Feet, Acres</w:t>
            </w:r>
          </w:p>
        </w:tc>
        <w:tc>
          <w:tcPr>
            <w:tcW w:w="3222" w:type="dxa"/>
          </w:tcPr>
          <w:p w14:paraId="271CE491" w14:textId="77777777" w:rsidR="00B55A8A" w:rsidRPr="00FB2116" w:rsidRDefault="00B55A8A" w:rsidP="0025117A">
            <w:pPr>
              <w:pStyle w:val="Bullet611Ti"/>
              <w:ind w:left="0" w:firstLine="0"/>
              <w:rPr>
                <w:b/>
                <w:sz w:val="24"/>
                <w:szCs w:val="24"/>
              </w:rPr>
            </w:pPr>
            <w:r w:rsidRPr="00FB2116">
              <w:rPr>
                <w:b/>
                <w:sz w:val="24"/>
                <w:szCs w:val="24"/>
              </w:rPr>
              <w:t>Land Cover Design Standard</w:t>
            </w:r>
          </w:p>
        </w:tc>
      </w:tr>
      <w:tr w:rsidR="0025117A" w:rsidRPr="00FB2116" w14:paraId="513FCE6B" w14:textId="77777777" w:rsidTr="0025117A">
        <w:trPr>
          <w:jc w:val="center"/>
        </w:trPr>
        <w:tc>
          <w:tcPr>
            <w:tcW w:w="2430" w:type="dxa"/>
          </w:tcPr>
          <w:p w14:paraId="3DD0EB74" w14:textId="77777777" w:rsidR="0025117A" w:rsidRPr="00FB2116" w:rsidRDefault="0025117A" w:rsidP="0025117A">
            <w:pPr>
              <w:pStyle w:val="Bullet611Ti"/>
              <w:ind w:left="0" w:firstLine="0"/>
              <w:rPr>
                <w:b/>
                <w:sz w:val="24"/>
                <w:szCs w:val="24"/>
              </w:rPr>
            </w:pPr>
          </w:p>
        </w:tc>
        <w:tc>
          <w:tcPr>
            <w:tcW w:w="3078" w:type="dxa"/>
          </w:tcPr>
          <w:p w14:paraId="12E5A0D4" w14:textId="77777777" w:rsidR="0025117A" w:rsidRPr="00FB2116" w:rsidRDefault="0025117A" w:rsidP="0025117A">
            <w:pPr>
              <w:pStyle w:val="Bullet611Ti"/>
              <w:ind w:left="0" w:firstLine="0"/>
              <w:rPr>
                <w:b/>
                <w:sz w:val="24"/>
                <w:szCs w:val="24"/>
              </w:rPr>
            </w:pPr>
          </w:p>
        </w:tc>
        <w:tc>
          <w:tcPr>
            <w:tcW w:w="3222" w:type="dxa"/>
          </w:tcPr>
          <w:p w14:paraId="0E5796C5" w14:textId="77777777" w:rsidR="0025117A" w:rsidRPr="00FB2116" w:rsidRDefault="0025117A" w:rsidP="0025117A">
            <w:pPr>
              <w:pStyle w:val="Bullet611Ti"/>
              <w:ind w:left="0" w:firstLine="0"/>
              <w:rPr>
                <w:b/>
                <w:sz w:val="24"/>
                <w:szCs w:val="24"/>
              </w:rPr>
            </w:pPr>
          </w:p>
        </w:tc>
      </w:tr>
    </w:tbl>
    <w:p w14:paraId="17DECA52" w14:textId="77777777" w:rsidR="006E3567" w:rsidRDefault="006E3567" w:rsidP="00202647">
      <w:pPr>
        <w:pStyle w:val="Bullet611Ti"/>
        <w:ind w:left="360"/>
        <w:rPr>
          <w:sz w:val="24"/>
          <w:szCs w:val="24"/>
        </w:rPr>
      </w:pPr>
    </w:p>
    <w:p w14:paraId="59047165" w14:textId="77777777" w:rsidR="00F303A0" w:rsidRDefault="00B55A8A" w:rsidP="00202647">
      <w:pPr>
        <w:pStyle w:val="Bullet611Ti"/>
        <w:ind w:left="360"/>
        <w:rPr>
          <w:sz w:val="24"/>
          <w:szCs w:val="24"/>
        </w:rPr>
      </w:pPr>
      <w:r>
        <w:rPr>
          <w:sz w:val="24"/>
          <w:szCs w:val="24"/>
        </w:rPr>
        <w:t>1</w:t>
      </w:r>
      <w:r w:rsidR="001123F9">
        <w:rPr>
          <w:sz w:val="24"/>
          <w:szCs w:val="24"/>
        </w:rPr>
        <w:t>5</w:t>
      </w:r>
      <w:r>
        <w:rPr>
          <w:sz w:val="24"/>
          <w:szCs w:val="24"/>
        </w:rPr>
        <w:t>.</w:t>
      </w:r>
      <w:r>
        <w:rPr>
          <w:sz w:val="24"/>
          <w:szCs w:val="24"/>
        </w:rPr>
        <w:tab/>
      </w:r>
      <w:r w:rsidR="00F303A0">
        <w:rPr>
          <w:sz w:val="24"/>
          <w:szCs w:val="24"/>
        </w:rPr>
        <w:t xml:space="preserve">Does the project transfer water between watersheds? </w:t>
      </w:r>
      <w:r w:rsidR="00F303A0">
        <w:rPr>
          <w:sz w:val="24"/>
          <w:szCs w:val="24"/>
        </w:rPr>
        <w:sym w:font="Wingdings" w:char="F070"/>
      </w:r>
      <w:r w:rsidR="00F303A0">
        <w:rPr>
          <w:sz w:val="24"/>
          <w:szCs w:val="24"/>
        </w:rPr>
        <w:t xml:space="preserve"> Yes   </w:t>
      </w:r>
      <w:r w:rsidR="00F303A0">
        <w:rPr>
          <w:sz w:val="24"/>
          <w:szCs w:val="24"/>
        </w:rPr>
        <w:sym w:font="Wingdings" w:char="F070"/>
      </w:r>
      <w:r w:rsidR="00F303A0">
        <w:rPr>
          <w:sz w:val="24"/>
          <w:szCs w:val="24"/>
        </w:rPr>
        <w:t xml:space="preserve"> No</w:t>
      </w:r>
    </w:p>
    <w:p w14:paraId="1A7F2615" w14:textId="77777777" w:rsidR="006E3567" w:rsidRDefault="006E3567" w:rsidP="00202647">
      <w:pPr>
        <w:pStyle w:val="Bullet611Ti"/>
        <w:ind w:left="360"/>
        <w:rPr>
          <w:sz w:val="24"/>
          <w:szCs w:val="24"/>
        </w:rPr>
      </w:pPr>
    </w:p>
    <w:p w14:paraId="1AE4A6CF" w14:textId="77777777" w:rsidR="0009564B" w:rsidRDefault="001576F6" w:rsidP="00202647">
      <w:pPr>
        <w:pStyle w:val="Bullet611Ti"/>
        <w:ind w:left="360"/>
        <w:rPr>
          <w:sz w:val="24"/>
          <w:szCs w:val="24"/>
        </w:rPr>
      </w:pPr>
      <w:r>
        <w:rPr>
          <w:sz w:val="24"/>
          <w:szCs w:val="24"/>
        </w:rPr>
        <w:t>1</w:t>
      </w:r>
      <w:r w:rsidR="001123F9">
        <w:rPr>
          <w:sz w:val="24"/>
          <w:szCs w:val="24"/>
        </w:rPr>
        <w:t>6</w:t>
      </w:r>
      <w:r w:rsidR="0009564B">
        <w:rPr>
          <w:sz w:val="24"/>
          <w:szCs w:val="24"/>
        </w:rPr>
        <w:t>.</w:t>
      </w:r>
      <w:r w:rsidR="0009564B">
        <w:rPr>
          <w:sz w:val="24"/>
          <w:szCs w:val="24"/>
        </w:rPr>
        <w:tab/>
        <w:t xml:space="preserve">Will the project require construction of a new stormwater outfall structure or a new point </w:t>
      </w:r>
      <w:r w:rsidR="0009564B">
        <w:rPr>
          <w:sz w:val="24"/>
          <w:szCs w:val="24"/>
        </w:rPr>
        <w:br/>
        <w:t xml:space="preserve">of discharge to any water body?   </w:t>
      </w:r>
      <w:r w:rsidR="0009564B">
        <w:rPr>
          <w:sz w:val="24"/>
          <w:szCs w:val="24"/>
        </w:rPr>
        <w:sym w:font="Wingdings" w:char="F070"/>
      </w:r>
      <w:r w:rsidR="0009564B">
        <w:rPr>
          <w:sz w:val="24"/>
          <w:szCs w:val="24"/>
        </w:rPr>
        <w:t xml:space="preserve"> Yes   </w:t>
      </w:r>
      <w:r w:rsidR="0009564B">
        <w:rPr>
          <w:sz w:val="24"/>
          <w:szCs w:val="24"/>
        </w:rPr>
        <w:sym w:font="Wingdings" w:char="F070"/>
      </w:r>
      <w:r w:rsidR="0009564B">
        <w:rPr>
          <w:sz w:val="24"/>
          <w:szCs w:val="24"/>
        </w:rPr>
        <w:t xml:space="preserve"> No</w:t>
      </w:r>
    </w:p>
    <w:p w14:paraId="50E008FF" w14:textId="77777777" w:rsidR="00BE406D" w:rsidRDefault="0009564B" w:rsidP="00BA5074">
      <w:pPr>
        <w:pStyle w:val="Bullet611Ti"/>
        <w:ind w:left="389" w:firstLine="0"/>
        <w:rPr>
          <w:sz w:val="24"/>
          <w:szCs w:val="24"/>
        </w:rPr>
      </w:pPr>
      <w:r>
        <w:rPr>
          <w:sz w:val="24"/>
          <w:szCs w:val="24"/>
        </w:rPr>
        <w:t xml:space="preserve">If </w:t>
      </w:r>
      <w:r>
        <w:rPr>
          <w:rStyle w:val="Italic"/>
          <w:sz w:val="24"/>
          <w:szCs w:val="24"/>
        </w:rPr>
        <w:t>yes</w:t>
      </w:r>
      <w:r>
        <w:rPr>
          <w:sz w:val="24"/>
          <w:szCs w:val="24"/>
        </w:rPr>
        <w:t>, identify the receiving water body and describe areas of permanent and temporary clearing or grading, types of vegetation to be removed, amount of riprap, diameter of outfall pipe(s), and all maintenance/access roads to be constructed.  If available, provide a map of outfall locations.</w:t>
      </w:r>
    </w:p>
    <w:p w14:paraId="3DC60883" w14:textId="77777777" w:rsidR="0009564B" w:rsidRDefault="0009564B" w:rsidP="00BE406D">
      <w:pPr>
        <w:pStyle w:val="Bullet611Ti"/>
        <w:ind w:left="389" w:firstLine="0"/>
        <w:rPr>
          <w:sz w:val="24"/>
          <w:szCs w:val="24"/>
        </w:rPr>
      </w:pPr>
      <w:r>
        <w:rPr>
          <w:sz w:val="24"/>
          <w:szCs w:val="24"/>
        </w:rPr>
        <w:t>__________________________________________________________________________</w:t>
      </w:r>
      <w:r>
        <w:rPr>
          <w:sz w:val="24"/>
          <w:szCs w:val="24"/>
        </w:rPr>
        <w:br/>
        <w:t>__________________________________________________________________________</w:t>
      </w:r>
      <w:r>
        <w:rPr>
          <w:sz w:val="24"/>
          <w:szCs w:val="24"/>
        </w:rPr>
        <w:br/>
        <w:t>______________________________________________________________________________________________________________________________________________________________________________________________________________________________</w:t>
      </w:r>
    </w:p>
    <w:p w14:paraId="71415650" w14:textId="77777777" w:rsidR="006E3567" w:rsidRDefault="006E3567" w:rsidP="00C346DE">
      <w:pPr>
        <w:pStyle w:val="Bullet611Ti"/>
        <w:ind w:left="360"/>
        <w:rPr>
          <w:sz w:val="24"/>
          <w:szCs w:val="24"/>
        </w:rPr>
      </w:pPr>
    </w:p>
    <w:p w14:paraId="72993B43" w14:textId="77777777" w:rsidR="00BE406D" w:rsidRDefault="001576F6" w:rsidP="00C346DE">
      <w:pPr>
        <w:pStyle w:val="Bullet611Ti"/>
        <w:ind w:left="360"/>
        <w:rPr>
          <w:rStyle w:val="Italic"/>
          <w:i w:val="0"/>
          <w:sz w:val="24"/>
          <w:szCs w:val="24"/>
        </w:rPr>
      </w:pPr>
      <w:r w:rsidRPr="003F28D9">
        <w:rPr>
          <w:sz w:val="24"/>
          <w:szCs w:val="24"/>
        </w:rPr>
        <w:t>1</w:t>
      </w:r>
      <w:r w:rsidR="001123F9">
        <w:rPr>
          <w:sz w:val="24"/>
          <w:szCs w:val="24"/>
        </w:rPr>
        <w:t>7</w:t>
      </w:r>
      <w:r w:rsidR="00BE406D">
        <w:rPr>
          <w:sz w:val="24"/>
          <w:szCs w:val="24"/>
        </w:rPr>
        <w:t>.</w:t>
      </w:r>
      <w:r w:rsidR="00BE406D">
        <w:rPr>
          <w:sz w:val="24"/>
          <w:szCs w:val="24"/>
        </w:rPr>
        <w:tab/>
      </w:r>
      <w:r w:rsidR="0009564B" w:rsidRPr="003F28D9">
        <w:rPr>
          <w:sz w:val="24"/>
          <w:szCs w:val="24"/>
        </w:rPr>
        <w:t xml:space="preserve">If the project is not infiltrating all of the runoff from the new impervious surface and is unable to provide the required runoff treatment or flow control for the entire new impervious surface, explain why not.  Documentation should include a completed copy of the </w:t>
      </w:r>
      <w:r w:rsidR="0009564B" w:rsidRPr="003F28D9">
        <w:rPr>
          <w:rStyle w:val="Italic"/>
          <w:sz w:val="24"/>
          <w:szCs w:val="24"/>
        </w:rPr>
        <w:t>Engineering and Economic Feasibility (EEF) Evaluation Checklist</w:t>
      </w:r>
      <w:r w:rsidR="0009564B" w:rsidRPr="003F28D9">
        <w:rPr>
          <w:rStyle w:val="Italic"/>
          <w:i w:val="0"/>
          <w:iCs w:val="0"/>
          <w:sz w:val="24"/>
          <w:szCs w:val="24"/>
        </w:rPr>
        <w:t xml:space="preserve"> </w:t>
      </w:r>
      <w:r w:rsidR="0009564B" w:rsidRPr="00E27AB6">
        <w:rPr>
          <w:rStyle w:val="Italic"/>
          <w:i w:val="0"/>
          <w:color w:val="auto"/>
          <w:sz w:val="24"/>
          <w:szCs w:val="24"/>
        </w:rPr>
        <w:t>.</w:t>
      </w:r>
    </w:p>
    <w:p w14:paraId="7B837172" w14:textId="77777777" w:rsidR="00C346DE" w:rsidRDefault="0009564B" w:rsidP="00BE406D">
      <w:pPr>
        <w:pStyle w:val="Bullet611Ti"/>
        <w:ind w:left="360" w:firstLine="0"/>
        <w:rPr>
          <w:sz w:val="24"/>
          <w:szCs w:val="24"/>
        </w:rPr>
      </w:pPr>
      <w:r w:rsidRPr="003F28D9">
        <w:rPr>
          <w:sz w:val="24"/>
          <w:szCs w:val="24"/>
        </w:rPr>
        <w:t>______________________________________________________________________________________________________________________________________________________</w:t>
      </w:r>
      <w:r w:rsidRPr="003F28D9">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w:t>
      </w:r>
    </w:p>
    <w:p w14:paraId="7CA42935" w14:textId="77777777" w:rsidR="00DD513F" w:rsidRDefault="00DD513F" w:rsidP="0009564B">
      <w:pPr>
        <w:pStyle w:val="Bullet611Ti"/>
        <w:tabs>
          <w:tab w:val="left" w:pos="360"/>
        </w:tabs>
        <w:ind w:left="0" w:firstLine="0"/>
        <w:rPr>
          <w:sz w:val="24"/>
          <w:szCs w:val="24"/>
        </w:rPr>
      </w:pPr>
    </w:p>
    <w:p w14:paraId="325BA741" w14:textId="77777777" w:rsidR="0009564B" w:rsidRDefault="00DD513F" w:rsidP="0009564B">
      <w:pPr>
        <w:pStyle w:val="Bullet611Ti"/>
        <w:tabs>
          <w:tab w:val="left" w:pos="360"/>
        </w:tabs>
        <w:ind w:left="0" w:firstLine="0"/>
        <w:rPr>
          <w:sz w:val="24"/>
          <w:szCs w:val="24"/>
        </w:rPr>
      </w:pPr>
      <w:r>
        <w:rPr>
          <w:sz w:val="24"/>
          <w:szCs w:val="24"/>
        </w:rPr>
        <w:t>1</w:t>
      </w:r>
      <w:r w:rsidR="001123F9">
        <w:rPr>
          <w:sz w:val="24"/>
          <w:szCs w:val="24"/>
        </w:rPr>
        <w:t>8</w:t>
      </w:r>
      <w:r w:rsidR="0009564B">
        <w:rPr>
          <w:sz w:val="24"/>
          <w:szCs w:val="24"/>
        </w:rPr>
        <w:t>.</w:t>
      </w:r>
      <w:r w:rsidR="0009564B">
        <w:rPr>
          <w:sz w:val="24"/>
          <w:szCs w:val="24"/>
        </w:rPr>
        <w:tab/>
        <w:t>What stormwater management design standards were applied?</w:t>
      </w:r>
    </w:p>
    <w:p w14:paraId="012C344C" w14:textId="77777777" w:rsidR="0009564B" w:rsidRDefault="0009564B" w:rsidP="0009564B">
      <w:pPr>
        <w:pStyle w:val="Bullet611Ti"/>
        <w:keepNext/>
        <w:keepLines/>
        <w:spacing w:after="120"/>
        <w:ind w:left="360"/>
        <w:rPr>
          <w:sz w:val="24"/>
          <w:szCs w:val="24"/>
        </w:rPr>
      </w:pPr>
      <w:r>
        <w:rPr>
          <w:sz w:val="24"/>
          <w:szCs w:val="24"/>
        </w:rPr>
        <w:tab/>
      </w:r>
      <w:r>
        <w:rPr>
          <w:sz w:val="24"/>
          <w:szCs w:val="24"/>
        </w:rPr>
        <w:sym w:font="Wingdings" w:char="F070"/>
      </w:r>
      <w:r>
        <w:rPr>
          <w:sz w:val="24"/>
          <w:szCs w:val="24"/>
        </w:rPr>
        <w:t xml:space="preserve">  </w:t>
      </w:r>
      <w:r>
        <w:rPr>
          <w:rStyle w:val="Italic"/>
          <w:i w:val="0"/>
          <w:sz w:val="24"/>
          <w:szCs w:val="24"/>
        </w:rPr>
        <w:t>WSDOT</w:t>
      </w:r>
      <w:r>
        <w:rPr>
          <w:rStyle w:val="Italic"/>
          <w:sz w:val="24"/>
          <w:szCs w:val="24"/>
        </w:rPr>
        <w:t xml:space="preserve"> Highway Runoff Manual</w:t>
      </w:r>
      <w:r>
        <w:rPr>
          <w:sz w:val="24"/>
          <w:szCs w:val="24"/>
        </w:rPr>
        <w:t>, version _____________________________________</w:t>
      </w:r>
      <w:r>
        <w:rPr>
          <w:sz w:val="24"/>
          <w:szCs w:val="24"/>
        </w:rPr>
        <w:br/>
      </w:r>
    </w:p>
    <w:p w14:paraId="17DEE642" w14:textId="77777777" w:rsidR="0009564B" w:rsidRDefault="0009564B" w:rsidP="0009564B">
      <w:pPr>
        <w:pStyle w:val="Bullet611Ti"/>
        <w:spacing w:after="120"/>
        <w:ind w:left="360"/>
        <w:rPr>
          <w:sz w:val="24"/>
          <w:szCs w:val="24"/>
        </w:rPr>
      </w:pPr>
      <w:r>
        <w:rPr>
          <w:sz w:val="24"/>
          <w:szCs w:val="24"/>
        </w:rPr>
        <w:tab/>
      </w:r>
      <w:r>
        <w:rPr>
          <w:sz w:val="24"/>
          <w:szCs w:val="24"/>
        </w:rPr>
        <w:sym w:font="Wingdings" w:char="F070"/>
      </w:r>
      <w:r>
        <w:rPr>
          <w:sz w:val="24"/>
          <w:szCs w:val="24"/>
        </w:rPr>
        <w:t xml:space="preserve">  Ecology’s </w:t>
      </w:r>
      <w:r>
        <w:rPr>
          <w:rStyle w:val="Italic"/>
          <w:sz w:val="24"/>
          <w:szCs w:val="24"/>
        </w:rPr>
        <w:t>Stormwater Management Manual</w:t>
      </w:r>
      <w:r>
        <w:rPr>
          <w:sz w:val="24"/>
          <w:szCs w:val="24"/>
        </w:rPr>
        <w:t>(</w:t>
      </w:r>
      <w:r>
        <w:rPr>
          <w:i/>
          <w:sz w:val="24"/>
          <w:szCs w:val="24"/>
        </w:rPr>
        <w:t>s</w:t>
      </w:r>
      <w:r>
        <w:rPr>
          <w:sz w:val="24"/>
          <w:szCs w:val="24"/>
        </w:rPr>
        <w:t>), version ___________________________</w:t>
      </w:r>
      <w:r>
        <w:rPr>
          <w:sz w:val="24"/>
          <w:szCs w:val="24"/>
        </w:rPr>
        <w:br/>
      </w:r>
    </w:p>
    <w:p w14:paraId="5D34309E" w14:textId="77777777" w:rsidR="0009564B" w:rsidRDefault="0009564B" w:rsidP="0009564B">
      <w:pPr>
        <w:pStyle w:val="Bullet611Ti"/>
        <w:spacing w:after="120"/>
        <w:ind w:left="360"/>
        <w:rPr>
          <w:sz w:val="24"/>
          <w:szCs w:val="24"/>
        </w:rPr>
      </w:pPr>
      <w:r>
        <w:rPr>
          <w:sz w:val="24"/>
          <w:szCs w:val="24"/>
        </w:rPr>
        <w:tab/>
      </w:r>
      <w:r>
        <w:rPr>
          <w:sz w:val="24"/>
          <w:szCs w:val="24"/>
        </w:rPr>
        <w:sym w:font="Wingdings" w:char="F070"/>
      </w:r>
      <w:r>
        <w:rPr>
          <w:sz w:val="24"/>
          <w:szCs w:val="24"/>
        </w:rPr>
        <w:t xml:space="preserve">  Other: __________________________________________________________________</w:t>
      </w:r>
    </w:p>
    <w:p w14:paraId="3639FD0C" w14:textId="77777777" w:rsidR="0009564B" w:rsidRDefault="0009564B" w:rsidP="00BA5074">
      <w:pPr>
        <w:pStyle w:val="Bullet611Ti"/>
        <w:spacing w:after="120"/>
        <w:ind w:left="360"/>
        <w:rPr>
          <w:sz w:val="24"/>
          <w:szCs w:val="24"/>
        </w:rPr>
      </w:pPr>
      <w:r>
        <w:rPr>
          <w:sz w:val="24"/>
          <w:szCs w:val="24"/>
        </w:rPr>
        <w:tab/>
      </w:r>
      <w:r>
        <w:rPr>
          <w:sz w:val="24"/>
          <w:szCs w:val="24"/>
        </w:rPr>
        <w:sym w:font="Wingdings" w:char="F070"/>
      </w:r>
      <w:r>
        <w:rPr>
          <w:sz w:val="24"/>
          <w:szCs w:val="24"/>
        </w:rPr>
        <w:t xml:space="preserve">  Not Applicable</w:t>
      </w:r>
    </w:p>
    <w:p w14:paraId="69AD76D8" w14:textId="77777777" w:rsidR="00BA5074" w:rsidRDefault="00BA5074" w:rsidP="0009564B">
      <w:pPr>
        <w:pStyle w:val="Bullet611Ti"/>
        <w:ind w:left="360"/>
        <w:rPr>
          <w:sz w:val="24"/>
          <w:szCs w:val="24"/>
        </w:rPr>
      </w:pPr>
    </w:p>
    <w:p w14:paraId="3EB5333B" w14:textId="77777777" w:rsidR="0009564B" w:rsidRDefault="0009564B" w:rsidP="0009564B">
      <w:pPr>
        <w:pStyle w:val="Bullet611Ti"/>
        <w:ind w:left="360"/>
        <w:rPr>
          <w:sz w:val="24"/>
          <w:szCs w:val="24"/>
        </w:rPr>
      </w:pPr>
      <w:r>
        <w:rPr>
          <w:sz w:val="24"/>
          <w:szCs w:val="24"/>
        </w:rPr>
        <w:t>Prepared by_____________________________  Phone________________  Date____________</w:t>
      </w:r>
    </w:p>
    <w:p w14:paraId="487B3473" w14:textId="77777777" w:rsidR="0009564B" w:rsidRDefault="0009564B" w:rsidP="0009564B">
      <w:pPr>
        <w:pStyle w:val="Bullet611Ti"/>
        <w:ind w:left="360"/>
        <w:rPr>
          <w:sz w:val="24"/>
          <w:szCs w:val="24"/>
        </w:rPr>
      </w:pPr>
    </w:p>
    <w:p w14:paraId="39980DB3" w14:textId="77777777" w:rsidR="0009564B" w:rsidRDefault="0009564B" w:rsidP="0009564B">
      <w:pPr>
        <w:pStyle w:val="Bullet611Ti"/>
        <w:ind w:left="360"/>
        <w:rPr>
          <w:sz w:val="24"/>
          <w:szCs w:val="24"/>
        </w:rPr>
      </w:pPr>
      <w:r>
        <w:rPr>
          <w:sz w:val="24"/>
          <w:szCs w:val="24"/>
        </w:rPr>
        <w:t>Project Engineer___________________________  Office Location_______________________</w:t>
      </w:r>
    </w:p>
    <w:p w14:paraId="1952516A" w14:textId="77777777" w:rsidR="008A4B45" w:rsidRDefault="008A4B45" w:rsidP="001A538B">
      <w:pPr>
        <w:pStyle w:val="SectionSubhead1912HvBoIt"/>
        <w:spacing w:after="120"/>
        <w:rPr>
          <w:rFonts w:ascii="Times New Roman" w:hAnsi="Times New Roman" w:cs="Times New Roman"/>
          <w:b w:val="0"/>
          <w:bCs w:val="0"/>
          <w:i w:val="0"/>
          <w:iCs w:val="0"/>
        </w:rPr>
      </w:pPr>
    </w:p>
    <w:p w14:paraId="060A0AA1" w14:textId="77777777" w:rsidR="003E7CFB" w:rsidRDefault="003E7CFB" w:rsidP="006E3567">
      <w:pPr>
        <w:pStyle w:val="SectionSubhead1912HvBoIt"/>
        <w:spacing w:after="120"/>
        <w:rPr>
          <w:rStyle w:val="BOLD"/>
          <w:b/>
          <w:bCs/>
          <w:i w:val="0"/>
        </w:rPr>
      </w:pPr>
    </w:p>
    <w:sectPr w:rsidR="003E7CFB" w:rsidSect="006E3567">
      <w:headerReference w:type="default" r:id="rId8"/>
      <w:footerReference w:type="default" r:id="rId9"/>
      <w:footerReference w:type="first" r:id="rId10"/>
      <w:pgSz w:w="12240" w:h="15840"/>
      <w:pgMar w:top="180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29E09" w14:textId="77777777" w:rsidR="00384045" w:rsidRDefault="00384045">
      <w:r>
        <w:separator/>
      </w:r>
    </w:p>
  </w:endnote>
  <w:endnote w:type="continuationSeparator" w:id="0">
    <w:p w14:paraId="5858E67F" w14:textId="77777777" w:rsidR="00384045" w:rsidRDefault="0038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E31C1" w14:textId="77777777" w:rsidR="006E3567" w:rsidRDefault="006E3567">
    <w:pPr>
      <w:pStyle w:val="Footer"/>
      <w:jc w:val="right"/>
    </w:pPr>
    <w:r>
      <w:fldChar w:fldCharType="begin"/>
    </w:r>
    <w:r>
      <w:instrText xml:space="preserve"> PAGE   \* MERGEFORMAT </w:instrText>
    </w:r>
    <w:r>
      <w:fldChar w:fldCharType="separate"/>
    </w:r>
    <w:r>
      <w:rPr>
        <w:noProof/>
      </w:rPr>
      <w:t>2</w:t>
    </w:r>
    <w:r>
      <w:rPr>
        <w:noProof/>
      </w:rPr>
      <w:fldChar w:fldCharType="end"/>
    </w:r>
  </w:p>
  <w:p w14:paraId="68F7908D" w14:textId="77777777" w:rsidR="006E3567" w:rsidRDefault="006E3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3D5F4" w14:textId="77777777" w:rsidR="001123F9" w:rsidRDefault="001123F9">
    <w:pPr>
      <w:pStyle w:val="Footer"/>
      <w:jc w:val="right"/>
    </w:pPr>
    <w:r>
      <w:t>1</w:t>
    </w:r>
  </w:p>
  <w:p w14:paraId="7363B3F3" w14:textId="77777777" w:rsidR="001123F9" w:rsidRDefault="00112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44ED2" w14:textId="77777777" w:rsidR="00384045" w:rsidRDefault="00384045">
      <w:r>
        <w:separator/>
      </w:r>
    </w:p>
  </w:footnote>
  <w:footnote w:type="continuationSeparator" w:id="0">
    <w:p w14:paraId="3D927EEE" w14:textId="77777777" w:rsidR="00384045" w:rsidRDefault="00384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6171" w14:textId="77777777" w:rsidR="006E3567" w:rsidRPr="006E3567" w:rsidRDefault="006E3567" w:rsidP="006E3567">
    <w:pPr>
      <w:pStyle w:val="Header"/>
      <w:jc w:val="left"/>
      <w:rPr>
        <w:b/>
      </w:rPr>
    </w:pPr>
    <w:r w:rsidRPr="006E3567">
      <w:rPr>
        <w:b/>
      </w:rPr>
      <w:t>E</w:t>
    </w:r>
    <w:r>
      <w:rPr>
        <w:b/>
      </w:rPr>
      <w:t xml:space="preserve">SA </w:t>
    </w:r>
    <w:r w:rsidRPr="006E3567">
      <w:rPr>
        <w:b/>
      </w:rPr>
      <w:t>Stormwater Design Checklist</w:t>
    </w:r>
  </w:p>
  <w:p w14:paraId="15FE0332" w14:textId="77777777" w:rsidR="006E3567" w:rsidRPr="006E3567" w:rsidRDefault="006E3567" w:rsidP="006E3567">
    <w:pPr>
      <w:pStyle w:val="Header"/>
      <w:jc w:val="left"/>
      <w:rPr>
        <w:b/>
      </w:rPr>
    </w:pPr>
    <w:r w:rsidRPr="006E3567">
      <w:rPr>
        <w:b/>
      </w:rPr>
      <w:t>for Individual Consultations</w:t>
    </w:r>
  </w:p>
  <w:p w14:paraId="4CCD5228" w14:textId="77777777" w:rsidR="006E3567" w:rsidRDefault="006E3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3E90738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942E18F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6D001822"/>
    <w:lvl w:ilvl="0">
      <w:start w:val="1"/>
      <w:numFmt w:val="bullet"/>
      <w:pStyle w:val="DraftBullet2"/>
      <w:lvlText w:val=""/>
      <w:lvlJc w:val="left"/>
      <w:pPr>
        <w:tabs>
          <w:tab w:val="num" w:pos="1440"/>
        </w:tabs>
        <w:ind w:left="1440" w:hanging="720"/>
      </w:pPr>
      <w:rPr>
        <w:rFonts w:ascii="Wingdings" w:hAnsi="Wingdings" w:hint="default"/>
        <w:sz w:val="28"/>
      </w:rPr>
    </w:lvl>
  </w:abstractNum>
  <w:abstractNum w:abstractNumId="3" w15:restartNumberingAfterBreak="0">
    <w:nsid w:val="045B4EC8"/>
    <w:multiLevelType w:val="hybridMultilevel"/>
    <w:tmpl w:val="67F0FD66"/>
    <w:lvl w:ilvl="0" w:tplc="CAB05352">
      <w:start w:val="1"/>
      <w:numFmt w:val="bullet"/>
      <w:lvlText w:val=""/>
      <w:lvlJc w:val="left"/>
      <w:pPr>
        <w:tabs>
          <w:tab w:val="num" w:pos="1829"/>
        </w:tabs>
        <w:ind w:left="1829" w:hanging="360"/>
      </w:pPr>
      <w:rPr>
        <w:rFonts w:ascii="Wingdings" w:hAnsi="Wingdings" w:hint="default"/>
        <w:sz w:val="24"/>
        <w:szCs w:val="24"/>
      </w:rPr>
    </w:lvl>
    <w:lvl w:ilvl="1" w:tplc="04090003" w:tentative="1">
      <w:start w:val="1"/>
      <w:numFmt w:val="bullet"/>
      <w:lvlText w:val="o"/>
      <w:lvlJc w:val="left"/>
      <w:pPr>
        <w:tabs>
          <w:tab w:val="num" w:pos="1829"/>
        </w:tabs>
        <w:ind w:left="1829" w:hanging="360"/>
      </w:pPr>
      <w:rPr>
        <w:rFonts w:ascii="Courier New" w:hAnsi="Courier New" w:cs="Courier New" w:hint="default"/>
      </w:rPr>
    </w:lvl>
    <w:lvl w:ilvl="2" w:tplc="04090005" w:tentative="1">
      <w:start w:val="1"/>
      <w:numFmt w:val="bullet"/>
      <w:lvlText w:val=""/>
      <w:lvlJc w:val="left"/>
      <w:pPr>
        <w:tabs>
          <w:tab w:val="num" w:pos="2549"/>
        </w:tabs>
        <w:ind w:left="2549" w:hanging="360"/>
      </w:pPr>
      <w:rPr>
        <w:rFonts w:ascii="Wingdings" w:hAnsi="Wingdings" w:hint="default"/>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cs="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cs="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abstractNum w:abstractNumId="4" w15:restartNumberingAfterBreak="0">
    <w:nsid w:val="0B9C091B"/>
    <w:multiLevelType w:val="singleLevel"/>
    <w:tmpl w:val="AA5E43EA"/>
    <w:lvl w:ilvl="0">
      <w:start w:val="1"/>
      <w:numFmt w:val="bullet"/>
      <w:pStyle w:val="eisbullet2"/>
      <w:lvlText w:val=""/>
      <w:lvlJc w:val="left"/>
      <w:pPr>
        <w:tabs>
          <w:tab w:val="num" w:pos="1440"/>
        </w:tabs>
        <w:ind w:left="1440" w:hanging="720"/>
      </w:pPr>
      <w:rPr>
        <w:rFonts w:ascii="Wingdings" w:hAnsi="Wingdings" w:hint="default"/>
        <w:b w:val="0"/>
        <w:i w:val="0"/>
        <w:sz w:val="28"/>
      </w:rPr>
    </w:lvl>
  </w:abstractNum>
  <w:abstractNum w:abstractNumId="5" w15:restartNumberingAfterBreak="0">
    <w:nsid w:val="0C0C5EA0"/>
    <w:multiLevelType w:val="singleLevel"/>
    <w:tmpl w:val="145095D6"/>
    <w:lvl w:ilvl="0">
      <w:numFmt w:val="decimal"/>
      <w:pStyle w:val="ListBullet"/>
      <w:lvlText w:val="*"/>
      <w:lvlJc w:val="left"/>
    </w:lvl>
  </w:abstractNum>
  <w:abstractNum w:abstractNumId="6" w15:restartNumberingAfterBreak="0">
    <w:nsid w:val="0E08039F"/>
    <w:multiLevelType w:val="singleLevel"/>
    <w:tmpl w:val="BB485D66"/>
    <w:lvl w:ilvl="0">
      <w:start w:val="1"/>
      <w:numFmt w:val="bullet"/>
      <w:pStyle w:val="ListBullet2"/>
      <w:lvlText w:val=""/>
      <w:lvlJc w:val="left"/>
      <w:pPr>
        <w:tabs>
          <w:tab w:val="num" w:pos="1440"/>
        </w:tabs>
        <w:ind w:left="1440" w:hanging="720"/>
      </w:pPr>
      <w:rPr>
        <w:rFonts w:ascii="Wingdings" w:hAnsi="Wingdings" w:hint="default"/>
        <w:sz w:val="28"/>
      </w:rPr>
    </w:lvl>
  </w:abstractNum>
  <w:abstractNum w:abstractNumId="7" w15:restartNumberingAfterBreak="0">
    <w:nsid w:val="0FE56F26"/>
    <w:multiLevelType w:val="singleLevel"/>
    <w:tmpl w:val="36689760"/>
    <w:lvl w:ilvl="0">
      <w:start w:val="1"/>
      <w:numFmt w:val="bullet"/>
      <w:pStyle w:val="ListBulletSecond"/>
      <w:lvlText w:val=""/>
      <w:lvlJc w:val="left"/>
      <w:pPr>
        <w:tabs>
          <w:tab w:val="num" w:pos="2160"/>
        </w:tabs>
        <w:ind w:left="2160" w:hanging="720"/>
      </w:pPr>
      <w:rPr>
        <w:rFonts w:ascii="Wingdings" w:hAnsi="Wingdings" w:hint="default"/>
        <w:sz w:val="18"/>
      </w:rPr>
    </w:lvl>
  </w:abstractNum>
  <w:abstractNum w:abstractNumId="8" w15:restartNumberingAfterBreak="0">
    <w:nsid w:val="13A72EF1"/>
    <w:multiLevelType w:val="singleLevel"/>
    <w:tmpl w:val="BC582A94"/>
    <w:lvl w:ilvl="0">
      <w:start w:val="1"/>
      <w:numFmt w:val="bullet"/>
      <w:pStyle w:val="eissecondbullet"/>
      <w:lvlText w:val=""/>
      <w:lvlJc w:val="left"/>
      <w:pPr>
        <w:tabs>
          <w:tab w:val="num" w:pos="2160"/>
        </w:tabs>
        <w:ind w:left="2160" w:hanging="720"/>
      </w:pPr>
      <w:rPr>
        <w:rFonts w:ascii="Wingdings" w:hAnsi="Wingdings" w:hint="default"/>
        <w:b w:val="0"/>
        <w:i w:val="0"/>
        <w:sz w:val="20"/>
      </w:rPr>
    </w:lvl>
  </w:abstractNum>
  <w:abstractNum w:abstractNumId="9" w15:restartNumberingAfterBreak="0">
    <w:nsid w:val="22222837"/>
    <w:multiLevelType w:val="hybridMultilevel"/>
    <w:tmpl w:val="2EFE2D74"/>
    <w:lvl w:ilvl="0" w:tplc="3028FA46">
      <w:start w:val="1"/>
      <w:numFmt w:val="decimal"/>
      <w:lvlText w:val="%1."/>
      <w:lvlJc w:val="left"/>
      <w:pPr>
        <w:tabs>
          <w:tab w:val="num" w:pos="540"/>
        </w:tabs>
        <w:ind w:left="90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224D26E3"/>
    <w:multiLevelType w:val="singleLevel"/>
    <w:tmpl w:val="C6789E66"/>
    <w:lvl w:ilvl="0">
      <w:start w:val="1"/>
      <w:numFmt w:val="decimal"/>
      <w:pStyle w:val="listnumber2"/>
      <w:lvlText w:val="%1."/>
      <w:lvlJc w:val="left"/>
      <w:pPr>
        <w:tabs>
          <w:tab w:val="num" w:pos="1440"/>
        </w:tabs>
        <w:ind w:left="1440" w:hanging="720"/>
      </w:pPr>
    </w:lvl>
  </w:abstractNum>
  <w:abstractNum w:abstractNumId="11" w15:restartNumberingAfterBreak="0">
    <w:nsid w:val="227D3F8A"/>
    <w:multiLevelType w:val="hybridMultilevel"/>
    <w:tmpl w:val="E4C61C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FD1DC7"/>
    <w:multiLevelType w:val="hybridMultilevel"/>
    <w:tmpl w:val="033C6D18"/>
    <w:lvl w:ilvl="0" w:tplc="DA90789E">
      <w:start w:val="1"/>
      <w:numFmt w:val="bullet"/>
      <w:lvlText w:val=""/>
      <w:lvlJc w:val="left"/>
      <w:pPr>
        <w:tabs>
          <w:tab w:val="num" w:pos="1829"/>
        </w:tabs>
        <w:ind w:left="1829" w:hanging="360"/>
      </w:pPr>
      <w:rPr>
        <w:rFonts w:ascii="Wingdings" w:hAnsi="Wingdings" w:hint="default"/>
        <w:sz w:val="28"/>
        <w:szCs w:val="24"/>
      </w:rPr>
    </w:lvl>
    <w:lvl w:ilvl="1" w:tplc="04090003" w:tentative="1">
      <w:start w:val="1"/>
      <w:numFmt w:val="bullet"/>
      <w:lvlText w:val="o"/>
      <w:lvlJc w:val="left"/>
      <w:pPr>
        <w:tabs>
          <w:tab w:val="num" w:pos="1829"/>
        </w:tabs>
        <w:ind w:left="1829" w:hanging="360"/>
      </w:pPr>
      <w:rPr>
        <w:rFonts w:ascii="Courier New" w:hAnsi="Courier New" w:cs="Courier New" w:hint="default"/>
      </w:rPr>
    </w:lvl>
    <w:lvl w:ilvl="2" w:tplc="04090005" w:tentative="1">
      <w:start w:val="1"/>
      <w:numFmt w:val="bullet"/>
      <w:lvlText w:val=""/>
      <w:lvlJc w:val="left"/>
      <w:pPr>
        <w:tabs>
          <w:tab w:val="num" w:pos="2549"/>
        </w:tabs>
        <w:ind w:left="2549" w:hanging="360"/>
      </w:pPr>
      <w:rPr>
        <w:rFonts w:ascii="Wingdings" w:hAnsi="Wingdings" w:hint="default"/>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cs="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cs="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abstractNum w:abstractNumId="13" w15:restartNumberingAfterBreak="0">
    <w:nsid w:val="3C3E55B3"/>
    <w:multiLevelType w:val="singleLevel"/>
    <w:tmpl w:val="57142C08"/>
    <w:lvl w:ilvl="0">
      <w:start w:val="1"/>
      <w:numFmt w:val="bullet"/>
      <w:pStyle w:val="eisbullet"/>
      <w:lvlText w:val=""/>
      <w:lvlJc w:val="left"/>
      <w:pPr>
        <w:tabs>
          <w:tab w:val="num" w:pos="1440"/>
        </w:tabs>
        <w:ind w:left="1440" w:hanging="720"/>
      </w:pPr>
      <w:rPr>
        <w:rFonts w:ascii="Wingdings" w:hAnsi="Wingdings" w:hint="default"/>
        <w:b w:val="0"/>
        <w:i w:val="0"/>
        <w:sz w:val="28"/>
      </w:rPr>
    </w:lvl>
  </w:abstractNum>
  <w:abstractNum w:abstractNumId="14" w15:restartNumberingAfterBreak="0">
    <w:nsid w:val="4EBE243A"/>
    <w:multiLevelType w:val="multilevel"/>
    <w:tmpl w:val="2DEACB58"/>
    <w:lvl w:ilvl="0">
      <w:start w:val="1"/>
      <w:numFmt w:val="upperLetter"/>
      <w:pStyle w:val="spectext"/>
      <w:lvlText w:val="%1."/>
      <w:lvlJc w:val="left"/>
      <w:pPr>
        <w:tabs>
          <w:tab w:val="num" w:pos="1440"/>
        </w:tabs>
        <w:ind w:left="1440" w:hanging="720"/>
      </w:pPr>
      <w:rPr>
        <w:rFonts w:hint="default"/>
      </w:rPr>
    </w:lvl>
    <w:lvl w:ilvl="1">
      <w:start w:val="1"/>
      <w:numFmt w:val="decimal"/>
      <w:lvlText w:val="%2."/>
      <w:lvlJc w:val="left"/>
      <w:pPr>
        <w:tabs>
          <w:tab w:val="num" w:pos="2160"/>
        </w:tabs>
        <w:ind w:left="2160" w:hanging="720"/>
      </w:pPr>
      <w:rPr>
        <w:rFonts w:hint="default"/>
      </w:rPr>
    </w:lvl>
    <w:lvl w:ilvl="2">
      <w:start w:val="1"/>
      <w:numFmt w:val="lowerLetter"/>
      <w:lvlText w:val="%3)"/>
      <w:lvlJc w:val="left"/>
      <w:pPr>
        <w:tabs>
          <w:tab w:val="num" w:pos="2880"/>
        </w:tabs>
        <w:ind w:left="288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4055D09"/>
    <w:multiLevelType w:val="hybridMultilevel"/>
    <w:tmpl w:val="F7F4F592"/>
    <w:lvl w:ilvl="0" w:tplc="AE18821E">
      <w:start w:val="1"/>
      <w:numFmt w:val="bullet"/>
      <w:lvlText w:val=""/>
      <w:lvlJc w:val="left"/>
      <w:pPr>
        <w:tabs>
          <w:tab w:val="num" w:pos="1829"/>
        </w:tabs>
        <w:ind w:left="1829" w:hanging="360"/>
      </w:pPr>
      <w:rPr>
        <w:rFonts w:ascii="Wingdings" w:hAnsi="Wingdings" w:hint="default"/>
        <w:sz w:val="24"/>
        <w:szCs w:val="24"/>
      </w:rPr>
    </w:lvl>
    <w:lvl w:ilvl="1" w:tplc="04090003" w:tentative="1">
      <w:start w:val="1"/>
      <w:numFmt w:val="bullet"/>
      <w:lvlText w:val="o"/>
      <w:lvlJc w:val="left"/>
      <w:pPr>
        <w:tabs>
          <w:tab w:val="num" w:pos="1829"/>
        </w:tabs>
        <w:ind w:left="1829" w:hanging="360"/>
      </w:pPr>
      <w:rPr>
        <w:rFonts w:ascii="Courier New" w:hAnsi="Courier New" w:cs="Courier New" w:hint="default"/>
      </w:rPr>
    </w:lvl>
    <w:lvl w:ilvl="2" w:tplc="04090005" w:tentative="1">
      <w:start w:val="1"/>
      <w:numFmt w:val="bullet"/>
      <w:lvlText w:val=""/>
      <w:lvlJc w:val="left"/>
      <w:pPr>
        <w:tabs>
          <w:tab w:val="num" w:pos="2549"/>
        </w:tabs>
        <w:ind w:left="2549" w:hanging="360"/>
      </w:pPr>
      <w:rPr>
        <w:rFonts w:ascii="Wingdings" w:hAnsi="Wingdings" w:hint="default"/>
      </w:rPr>
    </w:lvl>
    <w:lvl w:ilvl="3" w:tplc="04090001" w:tentative="1">
      <w:start w:val="1"/>
      <w:numFmt w:val="bullet"/>
      <w:lvlText w:val=""/>
      <w:lvlJc w:val="left"/>
      <w:pPr>
        <w:tabs>
          <w:tab w:val="num" w:pos="3269"/>
        </w:tabs>
        <w:ind w:left="3269" w:hanging="360"/>
      </w:pPr>
      <w:rPr>
        <w:rFonts w:ascii="Symbol" w:hAnsi="Symbol" w:hint="default"/>
      </w:rPr>
    </w:lvl>
    <w:lvl w:ilvl="4" w:tplc="04090003" w:tentative="1">
      <w:start w:val="1"/>
      <w:numFmt w:val="bullet"/>
      <w:lvlText w:val="o"/>
      <w:lvlJc w:val="left"/>
      <w:pPr>
        <w:tabs>
          <w:tab w:val="num" w:pos="3989"/>
        </w:tabs>
        <w:ind w:left="3989" w:hanging="360"/>
      </w:pPr>
      <w:rPr>
        <w:rFonts w:ascii="Courier New" w:hAnsi="Courier New" w:cs="Courier New" w:hint="default"/>
      </w:rPr>
    </w:lvl>
    <w:lvl w:ilvl="5" w:tplc="04090005" w:tentative="1">
      <w:start w:val="1"/>
      <w:numFmt w:val="bullet"/>
      <w:lvlText w:val=""/>
      <w:lvlJc w:val="left"/>
      <w:pPr>
        <w:tabs>
          <w:tab w:val="num" w:pos="4709"/>
        </w:tabs>
        <w:ind w:left="4709" w:hanging="360"/>
      </w:pPr>
      <w:rPr>
        <w:rFonts w:ascii="Wingdings" w:hAnsi="Wingdings" w:hint="default"/>
      </w:rPr>
    </w:lvl>
    <w:lvl w:ilvl="6" w:tplc="04090001" w:tentative="1">
      <w:start w:val="1"/>
      <w:numFmt w:val="bullet"/>
      <w:lvlText w:val=""/>
      <w:lvlJc w:val="left"/>
      <w:pPr>
        <w:tabs>
          <w:tab w:val="num" w:pos="5429"/>
        </w:tabs>
        <w:ind w:left="5429" w:hanging="360"/>
      </w:pPr>
      <w:rPr>
        <w:rFonts w:ascii="Symbol" w:hAnsi="Symbol" w:hint="default"/>
      </w:rPr>
    </w:lvl>
    <w:lvl w:ilvl="7" w:tplc="04090003" w:tentative="1">
      <w:start w:val="1"/>
      <w:numFmt w:val="bullet"/>
      <w:lvlText w:val="o"/>
      <w:lvlJc w:val="left"/>
      <w:pPr>
        <w:tabs>
          <w:tab w:val="num" w:pos="6149"/>
        </w:tabs>
        <w:ind w:left="6149" w:hanging="360"/>
      </w:pPr>
      <w:rPr>
        <w:rFonts w:ascii="Courier New" w:hAnsi="Courier New" w:cs="Courier New" w:hint="default"/>
      </w:rPr>
    </w:lvl>
    <w:lvl w:ilvl="8" w:tplc="04090005" w:tentative="1">
      <w:start w:val="1"/>
      <w:numFmt w:val="bullet"/>
      <w:lvlText w:val=""/>
      <w:lvlJc w:val="left"/>
      <w:pPr>
        <w:tabs>
          <w:tab w:val="num" w:pos="6869"/>
        </w:tabs>
        <w:ind w:left="6869" w:hanging="360"/>
      </w:pPr>
      <w:rPr>
        <w:rFonts w:ascii="Wingdings" w:hAnsi="Wingdings" w:hint="default"/>
      </w:rPr>
    </w:lvl>
  </w:abstractNum>
  <w:num w:numId="1" w16cid:durableId="1701055745">
    <w:abstractNumId w:val="1"/>
  </w:num>
  <w:num w:numId="2" w16cid:durableId="347634738">
    <w:abstractNumId w:val="5"/>
    <w:lvlOverride w:ilvl="0">
      <w:lvl w:ilvl="0">
        <w:start w:val="1"/>
        <w:numFmt w:val="bullet"/>
        <w:pStyle w:val="ListBullet"/>
        <w:lvlText w:val=""/>
        <w:lvlJc w:val="left"/>
        <w:pPr>
          <w:tabs>
            <w:tab w:val="num" w:pos="1440"/>
          </w:tabs>
          <w:ind w:left="1440" w:hanging="720"/>
        </w:pPr>
        <w:rPr>
          <w:rFonts w:ascii="Wingdings" w:hAnsi="Wingdings" w:hint="default"/>
          <w:sz w:val="28"/>
        </w:rPr>
      </w:lvl>
    </w:lvlOverride>
  </w:num>
  <w:num w:numId="3" w16cid:durableId="1619798633">
    <w:abstractNumId w:val="0"/>
  </w:num>
  <w:num w:numId="4" w16cid:durableId="1135872773">
    <w:abstractNumId w:val="6"/>
  </w:num>
  <w:num w:numId="5" w16cid:durableId="27024808">
    <w:abstractNumId w:val="2"/>
  </w:num>
  <w:num w:numId="6" w16cid:durableId="923341990">
    <w:abstractNumId w:val="13"/>
  </w:num>
  <w:num w:numId="7" w16cid:durableId="1598753006">
    <w:abstractNumId w:val="4"/>
  </w:num>
  <w:num w:numId="8" w16cid:durableId="1131706267">
    <w:abstractNumId w:val="8"/>
  </w:num>
  <w:num w:numId="9" w16cid:durableId="1306546045">
    <w:abstractNumId w:val="10"/>
  </w:num>
  <w:num w:numId="10" w16cid:durableId="799960177">
    <w:abstractNumId w:val="7"/>
  </w:num>
  <w:num w:numId="11" w16cid:durableId="1759714572">
    <w:abstractNumId w:val="6"/>
  </w:num>
  <w:num w:numId="12" w16cid:durableId="2105831864">
    <w:abstractNumId w:val="5"/>
    <w:lvlOverride w:ilvl="0">
      <w:lvl w:ilvl="0">
        <w:start w:val="1"/>
        <w:numFmt w:val="bullet"/>
        <w:pStyle w:val="ListBullet"/>
        <w:lvlText w:val=""/>
        <w:lvlJc w:val="left"/>
        <w:pPr>
          <w:tabs>
            <w:tab w:val="num" w:pos="1440"/>
          </w:tabs>
          <w:ind w:left="1440" w:hanging="720"/>
        </w:pPr>
        <w:rPr>
          <w:rFonts w:ascii="Wingdings" w:hAnsi="Wingdings" w:hint="default"/>
          <w:sz w:val="28"/>
        </w:rPr>
      </w:lvl>
    </w:lvlOverride>
  </w:num>
  <w:num w:numId="13" w16cid:durableId="16127044">
    <w:abstractNumId w:val="14"/>
  </w:num>
  <w:num w:numId="14" w16cid:durableId="542449189">
    <w:abstractNumId w:val="14"/>
  </w:num>
  <w:num w:numId="15" w16cid:durableId="974914579">
    <w:abstractNumId w:val="11"/>
  </w:num>
  <w:num w:numId="16" w16cid:durableId="220143172">
    <w:abstractNumId w:val="3"/>
  </w:num>
  <w:num w:numId="17" w16cid:durableId="1465270244">
    <w:abstractNumId w:val="15"/>
  </w:num>
  <w:num w:numId="18" w16cid:durableId="1136525793">
    <w:abstractNumId w:val="9"/>
  </w:num>
  <w:num w:numId="19" w16cid:durableId="9896772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4B"/>
    <w:rsid w:val="00026B41"/>
    <w:rsid w:val="00056E07"/>
    <w:rsid w:val="000769BD"/>
    <w:rsid w:val="000847D9"/>
    <w:rsid w:val="0009564B"/>
    <w:rsid w:val="000A21FC"/>
    <w:rsid w:val="000B227D"/>
    <w:rsid w:val="001051C4"/>
    <w:rsid w:val="001121A5"/>
    <w:rsid w:val="001123F9"/>
    <w:rsid w:val="001576F6"/>
    <w:rsid w:val="001A538B"/>
    <w:rsid w:val="001F4FD8"/>
    <w:rsid w:val="00202647"/>
    <w:rsid w:val="002306A7"/>
    <w:rsid w:val="0025117A"/>
    <w:rsid w:val="00267280"/>
    <w:rsid w:val="002802CC"/>
    <w:rsid w:val="002825E9"/>
    <w:rsid w:val="002D42D2"/>
    <w:rsid w:val="002E4E02"/>
    <w:rsid w:val="002F3D1B"/>
    <w:rsid w:val="00302A6F"/>
    <w:rsid w:val="00325C4E"/>
    <w:rsid w:val="0033041D"/>
    <w:rsid w:val="00380369"/>
    <w:rsid w:val="00384045"/>
    <w:rsid w:val="003A24C0"/>
    <w:rsid w:val="003B299F"/>
    <w:rsid w:val="003C60B0"/>
    <w:rsid w:val="003D3A4D"/>
    <w:rsid w:val="003E7CFB"/>
    <w:rsid w:val="003F28D9"/>
    <w:rsid w:val="00400E0B"/>
    <w:rsid w:val="00406A48"/>
    <w:rsid w:val="00455EE4"/>
    <w:rsid w:val="0045690E"/>
    <w:rsid w:val="004C5698"/>
    <w:rsid w:val="00503B20"/>
    <w:rsid w:val="00505CA5"/>
    <w:rsid w:val="0051371A"/>
    <w:rsid w:val="0052489C"/>
    <w:rsid w:val="00570177"/>
    <w:rsid w:val="0058433A"/>
    <w:rsid w:val="005B02A4"/>
    <w:rsid w:val="005B5A4C"/>
    <w:rsid w:val="005F0826"/>
    <w:rsid w:val="00604C14"/>
    <w:rsid w:val="00607F73"/>
    <w:rsid w:val="00615DB2"/>
    <w:rsid w:val="006373FC"/>
    <w:rsid w:val="00640A9C"/>
    <w:rsid w:val="00647922"/>
    <w:rsid w:val="00651BBB"/>
    <w:rsid w:val="006553F0"/>
    <w:rsid w:val="00663F59"/>
    <w:rsid w:val="0069746B"/>
    <w:rsid w:val="006E3567"/>
    <w:rsid w:val="00724EC9"/>
    <w:rsid w:val="00725E85"/>
    <w:rsid w:val="007619F4"/>
    <w:rsid w:val="00767EBB"/>
    <w:rsid w:val="0079314D"/>
    <w:rsid w:val="00794749"/>
    <w:rsid w:val="007C035B"/>
    <w:rsid w:val="00802047"/>
    <w:rsid w:val="00863CC3"/>
    <w:rsid w:val="00897AAA"/>
    <w:rsid w:val="008A4B45"/>
    <w:rsid w:val="008D2C4C"/>
    <w:rsid w:val="00903EA5"/>
    <w:rsid w:val="0090596B"/>
    <w:rsid w:val="00A1421D"/>
    <w:rsid w:val="00A76D05"/>
    <w:rsid w:val="00B13C4A"/>
    <w:rsid w:val="00B30191"/>
    <w:rsid w:val="00B55A8A"/>
    <w:rsid w:val="00B56F7C"/>
    <w:rsid w:val="00B60B16"/>
    <w:rsid w:val="00B843F6"/>
    <w:rsid w:val="00B91DB1"/>
    <w:rsid w:val="00BA5074"/>
    <w:rsid w:val="00BD709B"/>
    <w:rsid w:val="00BE406D"/>
    <w:rsid w:val="00BF3256"/>
    <w:rsid w:val="00C074D9"/>
    <w:rsid w:val="00C346DE"/>
    <w:rsid w:val="00C53D5A"/>
    <w:rsid w:val="00C56374"/>
    <w:rsid w:val="00C755C9"/>
    <w:rsid w:val="00C8773A"/>
    <w:rsid w:val="00D01B0A"/>
    <w:rsid w:val="00D464BB"/>
    <w:rsid w:val="00DA5EEA"/>
    <w:rsid w:val="00DC452B"/>
    <w:rsid w:val="00DD3D16"/>
    <w:rsid w:val="00DD452F"/>
    <w:rsid w:val="00DD513F"/>
    <w:rsid w:val="00DF13D3"/>
    <w:rsid w:val="00DF2203"/>
    <w:rsid w:val="00DF7433"/>
    <w:rsid w:val="00E27AB6"/>
    <w:rsid w:val="00EE28FE"/>
    <w:rsid w:val="00EE3B7D"/>
    <w:rsid w:val="00EF1B35"/>
    <w:rsid w:val="00F0589A"/>
    <w:rsid w:val="00F07AF7"/>
    <w:rsid w:val="00F2474C"/>
    <w:rsid w:val="00F303A0"/>
    <w:rsid w:val="00F345A2"/>
    <w:rsid w:val="00F87AE7"/>
    <w:rsid w:val="00F951E4"/>
    <w:rsid w:val="00F96790"/>
    <w:rsid w:val="00FB2116"/>
    <w:rsid w:val="00FC46DA"/>
    <w:rsid w:val="00FF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2"/>
    </o:shapelayout>
  </w:shapeDefaults>
  <w:decimalSymbol w:val="."/>
  <w:listSeparator w:val=","/>
  <w14:docId w14:val="35599954"/>
  <w15:chartTrackingRefBased/>
  <w15:docId w15:val="{100887D4-35D4-418E-BF98-E85FB19E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P"/>
    <w:qFormat/>
    <w:rsid w:val="0009564B"/>
    <w:pPr>
      <w:jc w:val="both"/>
    </w:pPr>
    <w:rPr>
      <w:sz w:val="24"/>
    </w:rPr>
  </w:style>
  <w:style w:type="paragraph" w:styleId="Heading1">
    <w:name w:val="heading 1"/>
    <w:aliases w:val="1"/>
    <w:basedOn w:val="Normal"/>
    <w:next w:val="BodyText"/>
    <w:qFormat/>
    <w:pPr>
      <w:keepNext/>
      <w:spacing w:after="420"/>
      <w:ind w:left="720" w:right="720"/>
      <w:jc w:val="center"/>
      <w:outlineLvl w:val="0"/>
    </w:pPr>
    <w:rPr>
      <w:b/>
      <w:kern w:val="28"/>
      <w:sz w:val="36"/>
    </w:rPr>
  </w:style>
  <w:style w:type="paragraph" w:styleId="Heading2">
    <w:name w:val="heading 2"/>
    <w:aliases w:val="2"/>
    <w:basedOn w:val="Normal"/>
    <w:next w:val="BodyText"/>
    <w:qFormat/>
    <w:pPr>
      <w:keepNext/>
      <w:spacing w:before="360" w:after="240"/>
      <w:ind w:left="720" w:hanging="720"/>
      <w:outlineLvl w:val="1"/>
    </w:pPr>
    <w:rPr>
      <w:b/>
      <w:sz w:val="32"/>
    </w:rPr>
  </w:style>
  <w:style w:type="paragraph" w:styleId="Heading3">
    <w:name w:val="heading 3"/>
    <w:aliases w:val="3"/>
    <w:basedOn w:val="Normal"/>
    <w:next w:val="BodyText"/>
    <w:qFormat/>
    <w:pPr>
      <w:keepNext/>
      <w:spacing w:before="240" w:after="160"/>
      <w:ind w:left="432" w:hanging="432"/>
      <w:outlineLvl w:val="2"/>
    </w:pPr>
    <w:rPr>
      <w:b/>
    </w:rPr>
  </w:style>
  <w:style w:type="paragraph" w:styleId="Heading4">
    <w:name w:val="heading 4"/>
    <w:aliases w:val="4"/>
    <w:basedOn w:val="Normal"/>
    <w:next w:val="BodyText"/>
    <w:qFormat/>
    <w:pPr>
      <w:keepNext/>
      <w:spacing w:before="160" w:after="120"/>
      <w:ind w:left="360" w:hanging="360"/>
      <w:outlineLvl w:val="3"/>
    </w:pPr>
    <w:rPr>
      <w:b/>
      <w:i/>
    </w:rPr>
  </w:style>
  <w:style w:type="paragraph" w:styleId="Heading5">
    <w:name w:val="heading 5"/>
    <w:aliases w:val="5"/>
    <w:basedOn w:val="Normal"/>
    <w:next w:val="BodyText"/>
    <w:qFormat/>
    <w:pPr>
      <w:keepNext/>
      <w:spacing w:before="160" w:after="120"/>
      <w:ind w:left="360" w:hanging="360"/>
      <w:outlineLvl w:val="4"/>
    </w:pPr>
    <w:rPr>
      <w:i/>
    </w:rPr>
  </w:style>
  <w:style w:type="paragraph" w:styleId="Heading6">
    <w:name w:val="heading 6"/>
    <w:aliases w:val="Tables"/>
    <w:basedOn w:val="Normal"/>
    <w:next w:val="Normal"/>
    <w:qFormat/>
    <w:rsid w:val="0009564B"/>
    <w:pPr>
      <w:tabs>
        <w:tab w:val="num" w:pos="5400"/>
      </w:tabs>
      <w:overflowPunct w:val="0"/>
      <w:autoSpaceDE w:val="0"/>
      <w:autoSpaceDN w:val="0"/>
      <w:adjustRightInd w:val="0"/>
      <w:spacing w:before="240" w:after="60"/>
      <w:ind w:left="4752" w:hanging="1152"/>
      <w:jc w:val="left"/>
      <w:textAlignment w:val="baseline"/>
      <w:outlineLvl w:val="5"/>
    </w:pPr>
    <w:rPr>
      <w:i/>
      <w:sz w:val="22"/>
    </w:rPr>
  </w:style>
  <w:style w:type="paragraph" w:styleId="Heading7">
    <w:name w:val="heading 7"/>
    <w:aliases w:val="Figures"/>
    <w:basedOn w:val="Normal"/>
    <w:next w:val="Normal"/>
    <w:qFormat/>
    <w:rsid w:val="0009564B"/>
    <w:pPr>
      <w:tabs>
        <w:tab w:val="num" w:pos="5400"/>
      </w:tabs>
      <w:overflowPunct w:val="0"/>
      <w:autoSpaceDE w:val="0"/>
      <w:autoSpaceDN w:val="0"/>
      <w:adjustRightInd w:val="0"/>
      <w:spacing w:before="240" w:after="60"/>
      <w:ind w:left="4896" w:hanging="1296"/>
      <w:jc w:val="left"/>
      <w:textAlignment w:val="baseline"/>
      <w:outlineLvl w:val="6"/>
    </w:pPr>
    <w:rPr>
      <w:rFonts w:ascii="Arial" w:hAnsi="Arial"/>
      <w:sz w:val="20"/>
    </w:rPr>
  </w:style>
  <w:style w:type="paragraph" w:styleId="Heading8">
    <w:name w:val="heading 8"/>
    <w:basedOn w:val="Normal"/>
    <w:next w:val="Normal"/>
    <w:qFormat/>
    <w:rsid w:val="0009564B"/>
    <w:pPr>
      <w:tabs>
        <w:tab w:val="num" w:pos="5760"/>
      </w:tabs>
      <w:overflowPunct w:val="0"/>
      <w:autoSpaceDE w:val="0"/>
      <w:autoSpaceDN w:val="0"/>
      <w:adjustRightInd w:val="0"/>
      <w:spacing w:before="240" w:after="60"/>
      <w:ind w:left="5040" w:hanging="1440"/>
      <w:jc w:val="left"/>
      <w:textAlignment w:val="baseline"/>
      <w:outlineLvl w:val="7"/>
    </w:pPr>
    <w:rPr>
      <w:rFonts w:ascii="Arial" w:hAnsi="Arial"/>
      <w:i/>
      <w:sz w:val="20"/>
    </w:rPr>
  </w:style>
  <w:style w:type="paragraph" w:styleId="Heading9">
    <w:name w:val="heading 9"/>
    <w:basedOn w:val="Normal"/>
    <w:next w:val="Normal"/>
    <w:qFormat/>
    <w:rsid w:val="0009564B"/>
    <w:pPr>
      <w:tabs>
        <w:tab w:val="num" w:pos="6120"/>
      </w:tabs>
      <w:overflowPunct w:val="0"/>
      <w:autoSpaceDE w:val="0"/>
      <w:autoSpaceDN w:val="0"/>
      <w:adjustRightInd w:val="0"/>
      <w:spacing w:before="240" w:after="60"/>
      <w:ind w:left="5184" w:hanging="1584"/>
      <w:jc w:val="left"/>
      <w:textAlignment w:val="baseline"/>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aliases w:val="BT"/>
    <w:basedOn w:val="Normal"/>
    <w:pPr>
      <w:spacing w:after="280" w:line="280" w:lineRule="exact"/>
      <w:jc w:val="left"/>
    </w:pPr>
  </w:style>
  <w:style w:type="paragraph" w:styleId="BodyTextIndent">
    <w:name w:val="Body Text Indent"/>
    <w:basedOn w:val="Normal"/>
    <w:rsid w:val="004C5698"/>
    <w:pPr>
      <w:spacing w:after="280"/>
      <w:ind w:left="720" w:right="720"/>
      <w:jc w:val="left"/>
    </w:pPr>
  </w:style>
  <w:style w:type="paragraph" w:styleId="CommentText">
    <w:name w:val="annotation text"/>
    <w:aliases w:val="c2"/>
    <w:basedOn w:val="Normal"/>
    <w:semiHidden/>
    <w:pPr>
      <w:spacing w:after="120" w:line="220" w:lineRule="exact"/>
      <w:jc w:val="left"/>
    </w:pPr>
    <w:rPr>
      <w:sz w:val="20"/>
    </w:rPr>
  </w:style>
  <w:style w:type="paragraph" w:customStyle="1" w:styleId="commenttitle">
    <w:name w:val="comment title"/>
    <w:aliases w:val="ct"/>
    <w:basedOn w:val="Normal"/>
    <w:pPr>
      <w:spacing w:after="160" w:line="220" w:lineRule="atLeast"/>
      <w:jc w:val="left"/>
    </w:pPr>
    <w:rPr>
      <w:b/>
      <w:snapToGrid w:val="0"/>
      <w:sz w:val="20"/>
    </w:rPr>
  </w:style>
  <w:style w:type="paragraph" w:styleId="ListBullet">
    <w:name w:val="List Bullet"/>
    <w:aliases w:val="BP"/>
    <w:basedOn w:val="Normal"/>
    <w:pPr>
      <w:numPr>
        <w:numId w:val="12"/>
      </w:numPr>
      <w:spacing w:line="280" w:lineRule="exact"/>
      <w:ind w:right="720"/>
      <w:jc w:val="left"/>
    </w:pPr>
  </w:style>
  <w:style w:type="paragraph" w:styleId="ListBullet2">
    <w:name w:val="List Bullet 2"/>
    <w:aliases w:val="B2"/>
    <w:basedOn w:val="ListBullet"/>
    <w:pPr>
      <w:numPr>
        <w:numId w:val="11"/>
      </w:numPr>
      <w:spacing w:after="280"/>
    </w:pPr>
  </w:style>
  <w:style w:type="paragraph" w:customStyle="1" w:styleId="DraftBullet2">
    <w:name w:val="Draft Bullet 2"/>
    <w:aliases w:val="D2"/>
    <w:basedOn w:val="ListBullet2"/>
    <w:pPr>
      <w:numPr>
        <w:numId w:val="5"/>
      </w:numPr>
      <w:spacing w:line="360" w:lineRule="auto"/>
    </w:pPr>
  </w:style>
  <w:style w:type="paragraph" w:customStyle="1" w:styleId="ListBulletIndent">
    <w:name w:val="List Bullet Indent"/>
    <w:aliases w:val="BN"/>
    <w:basedOn w:val="BodyTextIndent"/>
    <w:pPr>
      <w:ind w:left="1440"/>
    </w:pPr>
  </w:style>
  <w:style w:type="paragraph" w:customStyle="1" w:styleId="DraftBulletIndent">
    <w:name w:val="Draft Bullet Indent"/>
    <w:aliases w:val="DN"/>
    <w:basedOn w:val="ListBulletIndent"/>
    <w:pPr>
      <w:spacing w:line="360" w:lineRule="auto"/>
    </w:pPr>
  </w:style>
  <w:style w:type="paragraph" w:customStyle="1" w:styleId="DraftBullet">
    <w:name w:val="Draft Bullet"/>
    <w:aliases w:val="DB"/>
    <w:basedOn w:val="ListBullet"/>
    <w:pPr>
      <w:numPr>
        <w:numId w:val="0"/>
      </w:numPr>
      <w:spacing w:line="360" w:lineRule="auto"/>
      <w:ind w:left="1440" w:hanging="720"/>
    </w:pPr>
  </w:style>
  <w:style w:type="paragraph" w:customStyle="1" w:styleId="DraftParagraph">
    <w:name w:val="Draft Paragraph"/>
    <w:aliases w:val="DP"/>
    <w:basedOn w:val="BodyText"/>
    <w:pPr>
      <w:spacing w:line="360" w:lineRule="auto"/>
    </w:pPr>
  </w:style>
  <w:style w:type="paragraph" w:customStyle="1" w:styleId="References">
    <w:name w:val="References"/>
    <w:aliases w:val="RP"/>
    <w:basedOn w:val="Normal"/>
    <w:pPr>
      <w:keepLines/>
      <w:tabs>
        <w:tab w:val="left" w:pos="-720"/>
      </w:tabs>
      <w:suppressAutoHyphens/>
      <w:spacing w:after="280" w:line="280" w:lineRule="exact"/>
    </w:pPr>
    <w:rPr>
      <w:spacing w:val="-3"/>
    </w:rPr>
  </w:style>
  <w:style w:type="paragraph" w:customStyle="1" w:styleId="DraftReferences">
    <w:name w:val="Draft References"/>
    <w:aliases w:val="DR"/>
    <w:basedOn w:val="References"/>
    <w:pPr>
      <w:spacing w:line="360" w:lineRule="auto"/>
    </w:pPr>
  </w:style>
  <w:style w:type="paragraph" w:customStyle="1" w:styleId="eisbullet">
    <w:name w:val="eis bullet"/>
    <w:aliases w:val="eb"/>
    <w:pPr>
      <w:numPr>
        <w:numId w:val="6"/>
      </w:numPr>
      <w:spacing w:line="280" w:lineRule="exact"/>
      <w:ind w:right="720"/>
    </w:pPr>
    <w:rPr>
      <w:noProof/>
      <w:sz w:val="24"/>
    </w:rPr>
  </w:style>
  <w:style w:type="paragraph" w:customStyle="1" w:styleId="eisbullet2">
    <w:name w:val="eis bullet2"/>
    <w:aliases w:val="e2"/>
    <w:basedOn w:val="eisbullet"/>
    <w:pPr>
      <w:numPr>
        <w:numId w:val="7"/>
      </w:numPr>
      <w:spacing w:after="280"/>
    </w:pPr>
  </w:style>
  <w:style w:type="paragraph" w:customStyle="1" w:styleId="eissecondbullet">
    <w:name w:val="eis second bullet"/>
    <w:aliases w:val="sb"/>
    <w:pPr>
      <w:numPr>
        <w:numId w:val="8"/>
      </w:numPr>
      <w:spacing w:after="280" w:line="280" w:lineRule="exact"/>
      <w:ind w:right="720"/>
    </w:pPr>
    <w:rPr>
      <w:noProof/>
      <w:sz w:val="24"/>
    </w:rPr>
  </w:style>
  <w:style w:type="paragraph" w:customStyle="1" w:styleId="evenfooterfilename">
    <w:name w:val="even footer file name"/>
    <w:aliases w:val="EN"/>
    <w:basedOn w:val="Normal"/>
    <w:pPr>
      <w:tabs>
        <w:tab w:val="right" w:pos="9360"/>
      </w:tabs>
    </w:pPr>
    <w:rPr>
      <w:i/>
      <w:sz w:val="10"/>
    </w:rPr>
  </w:style>
  <w:style w:type="paragraph" w:customStyle="1" w:styleId="evenheader">
    <w:name w:val="even header"/>
    <w:aliases w:val="EH"/>
    <w:basedOn w:val="Normal"/>
    <w:next w:val="BodyText"/>
    <w:pPr>
      <w:pBdr>
        <w:bottom w:val="single" w:sz="6" w:space="1" w:color="auto"/>
      </w:pBdr>
      <w:spacing w:line="280" w:lineRule="exact"/>
    </w:pPr>
    <w:rPr>
      <w:rFonts w:ascii="Arial" w:hAnsi="Arial"/>
      <w:i/>
      <w:sz w:val="20"/>
    </w:rPr>
  </w:style>
  <w:style w:type="paragraph" w:styleId="Footer">
    <w:name w:val="footer"/>
    <w:basedOn w:val="Normal"/>
    <w:link w:val="FooterChar"/>
    <w:uiPriority w:val="99"/>
    <w:pPr>
      <w:tabs>
        <w:tab w:val="center" w:pos="4320"/>
        <w:tab w:val="right" w:pos="8640"/>
      </w:tabs>
      <w:spacing w:line="280" w:lineRule="exact"/>
    </w:pPr>
  </w:style>
  <w:style w:type="paragraph" w:customStyle="1" w:styleId="footer0">
    <w:name w:val="footer"/>
    <w:basedOn w:val="Normal"/>
    <w:pPr>
      <w:pBdr>
        <w:top w:val="single" w:sz="6" w:space="1" w:color="auto"/>
      </w:pBdr>
      <w:tabs>
        <w:tab w:val="center" w:pos="4680"/>
        <w:tab w:val="right" w:pos="9270"/>
      </w:tabs>
      <w:spacing w:line="280" w:lineRule="exact"/>
    </w:pPr>
    <w:rPr>
      <w:rFonts w:ascii="Arial" w:hAnsi="Arial"/>
      <w:i/>
    </w:rPr>
  </w:style>
  <w:style w:type="paragraph" w:styleId="Header">
    <w:name w:val="header"/>
    <w:basedOn w:val="Normal"/>
    <w:pPr>
      <w:tabs>
        <w:tab w:val="center" w:pos="4320"/>
        <w:tab w:val="right" w:pos="8640"/>
      </w:tabs>
      <w:spacing w:line="280" w:lineRule="exact"/>
    </w:pPr>
  </w:style>
  <w:style w:type="paragraph" w:customStyle="1" w:styleId="listnumber2">
    <w:name w:val="list number 2"/>
    <w:aliases w:val="L2"/>
    <w:basedOn w:val="ListBullet2"/>
    <w:pPr>
      <w:numPr>
        <w:numId w:val="9"/>
      </w:numPr>
    </w:pPr>
  </w:style>
  <w:style w:type="paragraph" w:customStyle="1" w:styleId="ListBulletSecond">
    <w:name w:val="List Bullet Second"/>
    <w:aliases w:val="SB"/>
    <w:basedOn w:val="listnumber2"/>
    <w:pPr>
      <w:numPr>
        <w:numId w:val="10"/>
      </w:numPr>
      <w:ind w:right="0"/>
    </w:pPr>
  </w:style>
  <w:style w:type="paragraph" w:styleId="NormalIndent">
    <w:name w:val="Normal Indent"/>
    <w:basedOn w:val="Normal"/>
    <w:next w:val="BodyText"/>
    <w:pPr>
      <w:spacing w:line="280" w:lineRule="exact"/>
      <w:ind w:left="720" w:right="720"/>
    </w:pPr>
  </w:style>
  <w:style w:type="paragraph" w:customStyle="1" w:styleId="oddfooterfilename">
    <w:name w:val="odd footer file name"/>
    <w:aliases w:val="ON"/>
    <w:basedOn w:val="Normal"/>
    <w:rPr>
      <w:i/>
      <w:sz w:val="10"/>
    </w:rPr>
  </w:style>
  <w:style w:type="paragraph" w:customStyle="1" w:styleId="oddheader">
    <w:name w:val="odd header"/>
    <w:aliases w:val="OH"/>
    <w:basedOn w:val="Normal"/>
    <w:pPr>
      <w:pBdr>
        <w:bottom w:val="single" w:sz="6" w:space="1" w:color="auto"/>
      </w:pBdr>
      <w:tabs>
        <w:tab w:val="right" w:pos="9270"/>
      </w:tabs>
      <w:jc w:val="right"/>
    </w:pPr>
    <w:rPr>
      <w:rFonts w:ascii="Arial" w:hAnsi="Arial"/>
      <w:i/>
      <w:sz w:val="20"/>
    </w:rPr>
  </w:style>
  <w:style w:type="character" w:styleId="PageNumber">
    <w:name w:val="page number"/>
    <w:rPr>
      <w:rFonts w:ascii="Times New Roman" w:hAnsi="Times New Roman"/>
      <w:sz w:val="20"/>
    </w:rPr>
  </w:style>
  <w:style w:type="paragraph" w:customStyle="1" w:styleId="TableColumnHeadings">
    <w:name w:val="Table Column Headings"/>
    <w:aliases w:val="CH"/>
    <w:basedOn w:val="Normal"/>
    <w:next w:val="Normal"/>
    <w:pPr>
      <w:spacing w:before="60" w:after="60" w:line="220" w:lineRule="exact"/>
      <w:jc w:val="center"/>
    </w:pPr>
    <w:rPr>
      <w:sz w:val="20"/>
    </w:rPr>
  </w:style>
  <w:style w:type="paragraph" w:styleId="TableofFigures">
    <w:name w:val="table of figures"/>
    <w:basedOn w:val="Normal"/>
    <w:next w:val="Normal"/>
    <w:semiHidden/>
    <w:pPr>
      <w:tabs>
        <w:tab w:val="right" w:leader="dot" w:pos="9360"/>
      </w:tabs>
      <w:spacing w:after="140"/>
      <w:ind w:left="1008" w:right="720" w:hanging="1008"/>
      <w:jc w:val="left"/>
    </w:pPr>
    <w:rPr>
      <w:noProof/>
    </w:rPr>
  </w:style>
  <w:style w:type="paragraph" w:customStyle="1" w:styleId="TableText">
    <w:name w:val="Table Text"/>
    <w:aliases w:val="TX"/>
    <w:basedOn w:val="Normal"/>
    <w:pPr>
      <w:spacing w:before="60" w:line="220" w:lineRule="exact"/>
      <w:jc w:val="left"/>
    </w:pPr>
    <w:rPr>
      <w:sz w:val="20"/>
    </w:rPr>
  </w:style>
  <w:style w:type="paragraph" w:customStyle="1" w:styleId="Tablenote">
    <w:name w:val="Tablenote"/>
    <w:aliases w:val="TN"/>
    <w:basedOn w:val="TableText"/>
    <w:pPr>
      <w:spacing w:before="0" w:line="180" w:lineRule="exact"/>
    </w:pPr>
    <w:rPr>
      <w:snapToGrid w:val="0"/>
      <w:sz w:val="18"/>
    </w:rPr>
  </w:style>
  <w:style w:type="paragraph" w:customStyle="1" w:styleId="Title-Figure">
    <w:name w:val="Title-Figure"/>
    <w:aliases w:val="FT"/>
    <w:basedOn w:val="Normal"/>
    <w:next w:val="BodyText"/>
    <w:pPr>
      <w:keepNext/>
      <w:spacing w:after="280" w:line="280" w:lineRule="exact"/>
      <w:ind w:left="1152" w:hanging="1152"/>
      <w:jc w:val="left"/>
    </w:pPr>
    <w:rPr>
      <w:b/>
    </w:rPr>
  </w:style>
  <w:style w:type="paragraph" w:customStyle="1" w:styleId="Title-Table">
    <w:name w:val="Title-Table"/>
    <w:aliases w:val="TT"/>
    <w:basedOn w:val="BodyText"/>
    <w:next w:val="BodyText"/>
    <w:pPr>
      <w:keepNext/>
      <w:ind w:left="1152" w:hanging="1152"/>
    </w:pPr>
    <w:rPr>
      <w:b/>
    </w:rPr>
  </w:style>
  <w:style w:type="paragraph" w:styleId="TOC1">
    <w:name w:val="toc 1"/>
    <w:basedOn w:val="Normal"/>
    <w:next w:val="Normal"/>
    <w:autoRedefine/>
    <w:semiHidden/>
    <w:pPr>
      <w:tabs>
        <w:tab w:val="right" w:leader="dot" w:pos="9360"/>
      </w:tabs>
      <w:spacing w:before="120" w:after="120"/>
      <w:ind w:left="432" w:right="720" w:hanging="432"/>
      <w:jc w:val="left"/>
    </w:pPr>
  </w:style>
  <w:style w:type="paragraph" w:styleId="TOC2">
    <w:name w:val="toc 2"/>
    <w:basedOn w:val="Normal"/>
    <w:next w:val="Normal"/>
    <w:autoRedefine/>
    <w:semiHidden/>
    <w:pPr>
      <w:tabs>
        <w:tab w:val="right" w:leader="dot" w:pos="9360"/>
      </w:tabs>
      <w:ind w:left="864" w:right="720" w:hanging="432"/>
      <w:jc w:val="left"/>
    </w:pPr>
  </w:style>
  <w:style w:type="paragraph" w:styleId="TOC3">
    <w:name w:val="toc 3"/>
    <w:basedOn w:val="Normal"/>
    <w:next w:val="Normal"/>
    <w:autoRedefine/>
    <w:semiHidden/>
    <w:pPr>
      <w:tabs>
        <w:tab w:val="right" w:leader="dot" w:pos="9360"/>
      </w:tabs>
      <w:ind w:left="1440" w:right="720" w:hanging="432"/>
      <w:jc w:val="left"/>
    </w:pPr>
  </w:style>
  <w:style w:type="paragraph" w:styleId="TOC4">
    <w:name w:val="toc 4"/>
    <w:basedOn w:val="Normal"/>
    <w:next w:val="Normal"/>
    <w:autoRedefine/>
    <w:semiHidden/>
    <w:pPr>
      <w:tabs>
        <w:tab w:val="right" w:leader="dot" w:pos="9360"/>
      </w:tabs>
      <w:ind w:left="1872" w:right="720" w:hanging="432"/>
      <w:jc w:val="left"/>
    </w:pPr>
  </w:style>
  <w:style w:type="paragraph" w:styleId="TOC5">
    <w:name w:val="toc 5"/>
    <w:basedOn w:val="Normal"/>
    <w:next w:val="Normal"/>
    <w:autoRedefine/>
    <w:semiHidden/>
    <w:pPr>
      <w:tabs>
        <w:tab w:val="right" w:leader="dot" w:pos="9360"/>
      </w:tabs>
      <w:ind w:left="1872"/>
      <w:jc w:val="left"/>
    </w:pPr>
  </w:style>
  <w:style w:type="paragraph" w:styleId="TOC6">
    <w:name w:val="toc 6"/>
    <w:basedOn w:val="Normal"/>
    <w:next w:val="Normal"/>
    <w:autoRedefine/>
    <w:semiHidden/>
    <w:pPr>
      <w:tabs>
        <w:tab w:val="right" w:leader="dot" w:pos="9360"/>
      </w:tabs>
      <w:ind w:left="960"/>
      <w:jc w:val="left"/>
    </w:pPr>
    <w:rPr>
      <w:sz w:val="18"/>
    </w:rPr>
  </w:style>
  <w:style w:type="paragraph" w:styleId="TOC7">
    <w:name w:val="toc 7"/>
    <w:basedOn w:val="Normal"/>
    <w:next w:val="Normal"/>
    <w:autoRedefine/>
    <w:semiHidden/>
    <w:pPr>
      <w:tabs>
        <w:tab w:val="right" w:leader="dot" w:pos="9360"/>
      </w:tabs>
      <w:ind w:left="1440"/>
    </w:pPr>
  </w:style>
  <w:style w:type="paragraph" w:customStyle="1" w:styleId="spectext">
    <w:name w:val="spec text"/>
    <w:aliases w:val="S1"/>
    <w:basedOn w:val="BodyText"/>
    <w:pPr>
      <w:numPr>
        <w:numId w:val="14"/>
      </w:numPr>
    </w:pPr>
  </w:style>
  <w:style w:type="character" w:styleId="Hyperlink">
    <w:name w:val="Hyperlink"/>
    <w:rsid w:val="0009564B"/>
    <w:rPr>
      <w:color w:val="0000FF"/>
      <w:u w:val="single"/>
    </w:rPr>
  </w:style>
  <w:style w:type="paragraph" w:customStyle="1" w:styleId="SectionHead">
    <w:name w:val="Section Head"/>
    <w:basedOn w:val="Normal"/>
    <w:autoRedefine/>
    <w:rsid w:val="001123F9"/>
    <w:pPr>
      <w:keepNext/>
      <w:tabs>
        <w:tab w:val="left" w:pos="720"/>
        <w:tab w:val="right" w:pos="9360"/>
      </w:tabs>
      <w:autoSpaceDE w:val="0"/>
      <w:autoSpaceDN w:val="0"/>
      <w:adjustRightInd w:val="0"/>
      <w:spacing w:before="180" w:line="300" w:lineRule="atLeast"/>
      <w:jc w:val="left"/>
      <w:textAlignment w:val="center"/>
    </w:pPr>
    <w:rPr>
      <w:rFonts w:ascii="Arial" w:hAnsi="Arial" w:cs="Arial"/>
      <w:b/>
      <w:color w:val="000000"/>
      <w:sz w:val="28"/>
      <w:szCs w:val="28"/>
    </w:rPr>
  </w:style>
  <w:style w:type="paragraph" w:customStyle="1" w:styleId="BodyText611Ti">
    <w:name w:val="Body Text/6 (11 Ti)"/>
    <w:basedOn w:val="Normal"/>
    <w:rsid w:val="0009564B"/>
    <w:pPr>
      <w:autoSpaceDE w:val="0"/>
      <w:autoSpaceDN w:val="0"/>
      <w:adjustRightInd w:val="0"/>
      <w:spacing w:before="120" w:line="260" w:lineRule="atLeast"/>
      <w:jc w:val="left"/>
      <w:textAlignment w:val="center"/>
    </w:pPr>
    <w:rPr>
      <w:color w:val="000000"/>
      <w:szCs w:val="22"/>
    </w:rPr>
  </w:style>
  <w:style w:type="character" w:customStyle="1" w:styleId="BOLD">
    <w:name w:val="BOLD"/>
    <w:rsid w:val="0009564B"/>
    <w:rPr>
      <w:b/>
      <w:bCs/>
    </w:rPr>
  </w:style>
  <w:style w:type="paragraph" w:customStyle="1" w:styleId="Bullet611Ti">
    <w:name w:val="Bullet/6 (11 Ti)"/>
    <w:basedOn w:val="Normal"/>
    <w:rsid w:val="0009564B"/>
    <w:pPr>
      <w:autoSpaceDE w:val="0"/>
      <w:autoSpaceDN w:val="0"/>
      <w:adjustRightInd w:val="0"/>
      <w:spacing w:before="120" w:line="260" w:lineRule="atLeast"/>
      <w:ind w:left="720" w:hanging="360"/>
      <w:jc w:val="left"/>
      <w:textAlignment w:val="center"/>
    </w:pPr>
    <w:rPr>
      <w:color w:val="000000"/>
      <w:sz w:val="22"/>
      <w:szCs w:val="22"/>
    </w:rPr>
  </w:style>
  <w:style w:type="character" w:customStyle="1" w:styleId="Italic">
    <w:name w:val="Italic"/>
    <w:rsid w:val="0009564B"/>
    <w:rPr>
      <w:i/>
      <w:iCs/>
    </w:rPr>
  </w:style>
  <w:style w:type="paragraph" w:customStyle="1" w:styleId="SectionSubhead1912HvBoIt">
    <w:name w:val="Section Subhead 1/9 (12 HvBoIt)"/>
    <w:basedOn w:val="Normal"/>
    <w:rsid w:val="0009564B"/>
    <w:pPr>
      <w:keepNext/>
      <w:tabs>
        <w:tab w:val="right" w:pos="9360"/>
      </w:tabs>
      <w:autoSpaceDE w:val="0"/>
      <w:autoSpaceDN w:val="0"/>
      <w:adjustRightInd w:val="0"/>
      <w:spacing w:before="180" w:line="280" w:lineRule="atLeast"/>
      <w:jc w:val="left"/>
      <w:textAlignment w:val="center"/>
    </w:pPr>
    <w:rPr>
      <w:rFonts w:ascii="Arial" w:hAnsi="Arial" w:cs="Arial"/>
      <w:b/>
      <w:bCs/>
      <w:i/>
      <w:iCs/>
      <w:color w:val="000000"/>
      <w:szCs w:val="24"/>
    </w:rPr>
  </w:style>
  <w:style w:type="table" w:styleId="TableGrid">
    <w:name w:val="Table Grid"/>
    <w:basedOn w:val="TableNormal"/>
    <w:rsid w:val="0009564B"/>
    <w:pPr>
      <w:spacing w:line="2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A5074"/>
    <w:rPr>
      <w:sz w:val="16"/>
      <w:szCs w:val="16"/>
    </w:rPr>
  </w:style>
  <w:style w:type="paragraph" w:styleId="CommentSubject">
    <w:name w:val="annotation subject"/>
    <w:basedOn w:val="CommentText"/>
    <w:next w:val="CommentText"/>
    <w:semiHidden/>
    <w:rsid w:val="00BA5074"/>
    <w:pPr>
      <w:spacing w:after="0" w:line="240" w:lineRule="auto"/>
      <w:jc w:val="both"/>
    </w:pPr>
    <w:rPr>
      <w:b/>
      <w:bCs/>
    </w:rPr>
  </w:style>
  <w:style w:type="paragraph" w:styleId="BalloonText">
    <w:name w:val="Balloon Text"/>
    <w:basedOn w:val="Normal"/>
    <w:semiHidden/>
    <w:rsid w:val="00BA5074"/>
    <w:rPr>
      <w:rFonts w:ascii="Tahoma" w:hAnsi="Tahoma" w:cs="Tahoma"/>
      <w:sz w:val="16"/>
      <w:szCs w:val="16"/>
    </w:rPr>
  </w:style>
  <w:style w:type="character" w:styleId="FollowedHyperlink">
    <w:name w:val="FollowedHyperlink"/>
    <w:rsid w:val="000769BD"/>
    <w:rPr>
      <w:color w:val="800080"/>
      <w:u w:val="single"/>
    </w:rPr>
  </w:style>
  <w:style w:type="character" w:customStyle="1" w:styleId="FooterChar">
    <w:name w:val="Footer Char"/>
    <w:link w:val="Footer"/>
    <w:uiPriority w:val="99"/>
    <w:rsid w:val="00FB2116"/>
    <w:rPr>
      <w:sz w:val="24"/>
    </w:rPr>
  </w:style>
  <w:style w:type="paragraph" w:customStyle="1" w:styleId="Footer1">
    <w:name w:val="Footer1*"/>
    <w:basedOn w:val="Footer"/>
    <w:rsid w:val="00FB2116"/>
    <w:pPr>
      <w:pBdr>
        <w:top w:val="single" w:sz="4" w:space="1" w:color="auto"/>
      </w:pBdr>
      <w:tabs>
        <w:tab w:val="clear" w:pos="4320"/>
        <w:tab w:val="clear" w:pos="8640"/>
        <w:tab w:val="center" w:pos="4680"/>
        <w:tab w:val="right" w:pos="9360"/>
      </w:tabs>
      <w:spacing w:line="240" w:lineRule="auto"/>
      <w:jc w:val="left"/>
    </w:pPr>
    <w:rPr>
      <w:rFonts w:ascii="Arial" w:eastAsia="Calibri" w:hAnsi="Arial" w:cs="Arial"/>
      <w:i/>
      <w:sz w:val="20"/>
    </w:rPr>
  </w:style>
  <w:style w:type="paragraph" w:styleId="Title">
    <w:name w:val="Title"/>
    <w:basedOn w:val="Normal"/>
    <w:link w:val="TitleChar"/>
    <w:qFormat/>
    <w:rsid w:val="00640A9C"/>
    <w:pPr>
      <w:spacing w:after="420"/>
      <w:jc w:val="center"/>
    </w:pPr>
    <w:rPr>
      <w:b/>
      <w:bCs/>
      <w:sz w:val="36"/>
    </w:rPr>
  </w:style>
  <w:style w:type="character" w:customStyle="1" w:styleId="TitleChar">
    <w:name w:val="Title Char"/>
    <w:link w:val="Title"/>
    <w:rsid w:val="00640A9C"/>
    <w:rPr>
      <w:b/>
      <w:bCs/>
      <w:sz w:val="36"/>
    </w:rPr>
  </w:style>
  <w:style w:type="paragraph" w:customStyle="1" w:styleId="ChapterHead17HvBoIt">
    <w:name w:val="Chapter Head (17 HvBoIt)"/>
    <w:basedOn w:val="Normal"/>
    <w:next w:val="Normal"/>
    <w:rsid w:val="00640A9C"/>
    <w:pPr>
      <w:keepNext/>
      <w:pBdr>
        <w:bottom w:val="single" w:sz="16" w:space="9" w:color="000000"/>
      </w:pBdr>
      <w:tabs>
        <w:tab w:val="right" w:pos="9360"/>
      </w:tabs>
      <w:autoSpaceDE w:val="0"/>
      <w:autoSpaceDN w:val="0"/>
      <w:adjustRightInd w:val="0"/>
      <w:spacing w:before="180" w:after="180" w:line="380" w:lineRule="atLeast"/>
      <w:jc w:val="left"/>
      <w:textAlignment w:val="center"/>
    </w:pPr>
    <w:rPr>
      <w:rFonts w:ascii="Arial" w:hAnsi="Arial" w:cs="Arial"/>
      <w:b/>
      <w:bCs/>
      <w:i/>
      <w:iCs/>
      <w:color w:val="000000"/>
      <w:sz w:val="34"/>
      <w:szCs w:val="34"/>
    </w:rPr>
  </w:style>
  <w:style w:type="character" w:customStyle="1" w:styleId="BOLDITALIC">
    <w:name w:val="BOLD ITALIC"/>
    <w:autoRedefine/>
    <w:rsid w:val="00640A9C"/>
  </w:style>
  <w:style w:type="paragraph" w:styleId="Revision">
    <w:name w:val="Revision"/>
    <w:hidden/>
    <w:uiPriority w:val="99"/>
    <w:semiHidden/>
    <w:rsid w:val="00651B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6A449-2B5E-4AE0-9638-AB83E9C2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1337</Words>
  <Characters>11241</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ESA - WWA Stormwater Checklist</vt:lpstr>
    </vt:vector>
  </TitlesOfParts>
  <Company>Herrera Environmental Consultants</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 WWA Stormwater Checklist</dc:title>
  <dc:subject>ESA - Western Washington Design Checklist</dc:subject>
  <dc:creator>WSDOT - Environmental Services - Biology</dc:creator>
  <cp:keywords/>
  <dc:description/>
  <cp:lastModifiedBy>Dreier, Jeff</cp:lastModifiedBy>
  <cp:revision>2</cp:revision>
  <cp:lastPrinted>2008-09-22T23:51:00Z</cp:lastPrinted>
  <dcterms:created xsi:type="dcterms:W3CDTF">2025-03-18T16:12:00Z</dcterms:created>
  <dcterms:modified xsi:type="dcterms:W3CDTF">2025-03-18T16:12:00Z</dcterms:modified>
</cp:coreProperties>
</file>